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B115FB" w14:textId="77777777" w:rsidR="008101DB" w:rsidRPr="009077D0" w:rsidRDefault="008101DB" w:rsidP="008101DB">
      <w:pPr>
        <w:spacing w:line="288" w:lineRule="auto"/>
        <w:rPr>
          <w:rFonts w:ascii="Calibri" w:hAnsi="Calibri" w:cs="Calibri"/>
          <w:sz w:val="22"/>
          <w:szCs w:val="22"/>
          <w:lang w:val="en-GB"/>
        </w:rPr>
      </w:pPr>
    </w:p>
    <w:p w14:paraId="52E56BC4" w14:textId="66F13C1E" w:rsidR="00083843" w:rsidRPr="009077D0" w:rsidRDefault="00D90912" w:rsidP="008101DB">
      <w:pPr>
        <w:spacing w:line="288" w:lineRule="auto"/>
        <w:outlineLvl w:val="0"/>
        <w:rPr>
          <w:rFonts w:ascii="Calibri" w:hAnsi="Calibri" w:cs="Calibri"/>
          <w:sz w:val="32"/>
          <w:szCs w:val="32"/>
          <w:lang w:val="en-GB"/>
        </w:rPr>
      </w:pPr>
      <w:r w:rsidRPr="009077D0">
        <w:rPr>
          <w:rFonts w:ascii="Calibri" w:hAnsi="Calibri" w:cs="Calibri"/>
          <w:sz w:val="32"/>
          <w:szCs w:val="32"/>
          <w:lang w:val="en-GB"/>
        </w:rPr>
        <w:t xml:space="preserve">Minutes </w:t>
      </w:r>
      <w:r w:rsidR="008101DB" w:rsidRPr="009077D0">
        <w:rPr>
          <w:rFonts w:ascii="Calibri" w:hAnsi="Calibri" w:cs="Calibri"/>
          <w:sz w:val="32"/>
          <w:szCs w:val="32"/>
          <w:lang w:val="en-GB"/>
        </w:rPr>
        <w:t xml:space="preserve">EADTU </w:t>
      </w:r>
      <w:r w:rsidR="00F33F72" w:rsidRPr="009077D0">
        <w:rPr>
          <w:rFonts w:ascii="Calibri" w:hAnsi="Calibri" w:cs="Calibri"/>
          <w:sz w:val="32"/>
          <w:szCs w:val="32"/>
          <w:lang w:val="en-GB"/>
        </w:rPr>
        <w:t>General Assembly</w:t>
      </w:r>
      <w:r w:rsidR="00E564E5" w:rsidRPr="009077D0">
        <w:rPr>
          <w:rFonts w:ascii="Calibri" w:hAnsi="Calibri" w:cs="Calibri"/>
          <w:sz w:val="32"/>
          <w:szCs w:val="32"/>
          <w:lang w:val="en-GB"/>
        </w:rPr>
        <w:t xml:space="preserve"> </w:t>
      </w:r>
      <w:r w:rsidR="003C5C28" w:rsidRPr="009077D0">
        <w:rPr>
          <w:rFonts w:ascii="Calibri" w:hAnsi="Calibri" w:cs="Calibri"/>
          <w:sz w:val="32"/>
          <w:szCs w:val="32"/>
          <w:lang w:val="en-GB"/>
        </w:rPr>
        <w:t>meeting</w:t>
      </w:r>
      <w:r w:rsidR="00083843" w:rsidRPr="009077D0">
        <w:rPr>
          <w:rFonts w:ascii="Calibri" w:hAnsi="Calibri" w:cs="Calibri"/>
          <w:sz w:val="32"/>
          <w:szCs w:val="32"/>
          <w:lang w:val="en-GB"/>
        </w:rPr>
        <w:t xml:space="preserve"> </w:t>
      </w:r>
    </w:p>
    <w:p w14:paraId="5D123D9C" w14:textId="570F94E2" w:rsidR="00C3287C" w:rsidRPr="009077D0" w:rsidRDefault="008C0F96" w:rsidP="00C3287C">
      <w:pPr>
        <w:spacing w:line="288" w:lineRule="auto"/>
        <w:outlineLvl w:val="0"/>
        <w:rPr>
          <w:rFonts w:ascii="Calibri" w:hAnsi="Calibri" w:cs="Calibri"/>
          <w:sz w:val="32"/>
          <w:szCs w:val="32"/>
          <w:lang w:val="en-GB"/>
        </w:rPr>
      </w:pPr>
      <w:r w:rsidRPr="009077D0">
        <w:rPr>
          <w:rFonts w:ascii="Calibri" w:hAnsi="Calibri" w:cs="Calibri"/>
          <w:sz w:val="32"/>
          <w:szCs w:val="32"/>
          <w:lang w:val="en-GB"/>
        </w:rPr>
        <w:t>17</w:t>
      </w:r>
      <w:r w:rsidRPr="009077D0">
        <w:rPr>
          <w:rFonts w:ascii="Calibri" w:hAnsi="Calibri" w:cs="Calibri"/>
          <w:sz w:val="32"/>
          <w:szCs w:val="32"/>
          <w:vertAlign w:val="superscript"/>
          <w:lang w:val="en-GB"/>
        </w:rPr>
        <w:t>th</w:t>
      </w:r>
      <w:r w:rsidRPr="009077D0">
        <w:rPr>
          <w:rFonts w:ascii="Calibri" w:hAnsi="Calibri" w:cs="Calibri"/>
          <w:sz w:val="32"/>
          <w:szCs w:val="32"/>
          <w:lang w:val="en-GB"/>
        </w:rPr>
        <w:t xml:space="preserve"> o</w:t>
      </w:r>
      <w:r w:rsidR="00996C7C" w:rsidRPr="009077D0">
        <w:rPr>
          <w:rFonts w:ascii="Calibri" w:hAnsi="Calibri" w:cs="Calibri"/>
          <w:sz w:val="32"/>
          <w:szCs w:val="32"/>
          <w:lang w:val="en-GB"/>
        </w:rPr>
        <w:t xml:space="preserve">f </w:t>
      </w:r>
      <w:r w:rsidR="0053016D" w:rsidRPr="009077D0">
        <w:rPr>
          <w:rFonts w:ascii="Calibri" w:hAnsi="Calibri" w:cs="Calibri"/>
          <w:sz w:val="32"/>
          <w:szCs w:val="32"/>
          <w:lang w:val="en-GB"/>
        </w:rPr>
        <w:t>April</w:t>
      </w:r>
      <w:r w:rsidR="00996C7C" w:rsidRPr="009077D0">
        <w:rPr>
          <w:rFonts w:ascii="Calibri" w:hAnsi="Calibri" w:cs="Calibri"/>
          <w:sz w:val="32"/>
          <w:szCs w:val="32"/>
          <w:lang w:val="en-GB"/>
        </w:rPr>
        <w:t xml:space="preserve"> 201</w:t>
      </w:r>
      <w:r w:rsidR="0053016D" w:rsidRPr="009077D0">
        <w:rPr>
          <w:rFonts w:ascii="Calibri" w:hAnsi="Calibri" w:cs="Calibri"/>
          <w:sz w:val="32"/>
          <w:szCs w:val="32"/>
          <w:lang w:val="en-GB"/>
        </w:rPr>
        <w:t>7</w:t>
      </w:r>
    </w:p>
    <w:p w14:paraId="293C0779" w14:textId="77777777" w:rsidR="0070061B" w:rsidRPr="009077D0" w:rsidRDefault="0070061B" w:rsidP="00996C7C">
      <w:pPr>
        <w:rPr>
          <w:rFonts w:ascii="Calibri" w:hAnsi="Calibri" w:cs="Calibri"/>
          <w:sz w:val="32"/>
          <w:szCs w:val="32"/>
          <w:lang w:val="en-GB"/>
        </w:rPr>
      </w:pPr>
    </w:p>
    <w:p w14:paraId="49974A67" w14:textId="56F8FE2E" w:rsidR="00996C7C" w:rsidRPr="009077D0" w:rsidRDefault="006C2A9F" w:rsidP="00996C7C">
      <w:pPr>
        <w:rPr>
          <w:rFonts w:ascii="Calibri" w:hAnsi="Calibri" w:cs="Calibri"/>
          <w:b/>
          <w:sz w:val="22"/>
          <w:szCs w:val="22"/>
          <w:lang w:val="en-GB"/>
        </w:rPr>
      </w:pPr>
      <w:r w:rsidRPr="009077D0">
        <w:rPr>
          <w:rFonts w:ascii="Calibri" w:hAnsi="Calibri" w:cs="Calibri"/>
          <w:b/>
          <w:sz w:val="22"/>
          <w:szCs w:val="22"/>
          <w:lang w:val="en-GB"/>
        </w:rPr>
        <w:t>Venue:</w:t>
      </w:r>
      <w:bookmarkStart w:id="0" w:name="_GoBack"/>
      <w:bookmarkEnd w:id="0"/>
    </w:p>
    <w:p w14:paraId="32AD346C" w14:textId="77777777" w:rsidR="006C2A9F" w:rsidRPr="009077D0" w:rsidRDefault="006C2A9F" w:rsidP="006C2A9F">
      <w:pPr>
        <w:rPr>
          <w:rFonts w:ascii="Calibri" w:hAnsi="Calibri" w:cs="Helvetica"/>
          <w:b/>
          <w:bCs/>
          <w:sz w:val="22"/>
          <w:szCs w:val="22"/>
          <w:lang w:val="en-GB"/>
        </w:rPr>
      </w:pPr>
      <w:r w:rsidRPr="009077D0">
        <w:rPr>
          <w:rFonts w:ascii="Calibri" w:hAnsi="Calibri" w:cs="Helvetica"/>
          <w:b/>
          <w:bCs/>
          <w:sz w:val="22"/>
          <w:szCs w:val="22"/>
          <w:lang w:val="en-GB"/>
        </w:rPr>
        <w:t xml:space="preserve">Dutch House of Provinces </w:t>
      </w:r>
    </w:p>
    <w:p w14:paraId="1D2FDF53" w14:textId="39C0DD6A" w:rsidR="006C2A9F" w:rsidRPr="009077D0" w:rsidRDefault="006C2A9F" w:rsidP="006C2A9F">
      <w:pPr>
        <w:rPr>
          <w:rFonts w:ascii="Calibri" w:hAnsi="Calibri" w:cs="Helvetica"/>
          <w:b/>
          <w:bCs/>
          <w:sz w:val="22"/>
          <w:szCs w:val="22"/>
          <w:lang w:val="en-GB"/>
        </w:rPr>
      </w:pPr>
      <w:r w:rsidRPr="009077D0">
        <w:rPr>
          <w:rFonts w:ascii="Calibri" w:hAnsi="Calibri" w:cs="Helvetica"/>
          <w:b/>
          <w:bCs/>
          <w:sz w:val="22"/>
          <w:szCs w:val="22"/>
          <w:lang w:val="en-GB"/>
        </w:rPr>
        <w:t xml:space="preserve">59-61 Rue de </w:t>
      </w:r>
      <w:proofErr w:type="spellStart"/>
      <w:r w:rsidRPr="009077D0">
        <w:rPr>
          <w:rFonts w:ascii="Calibri" w:hAnsi="Calibri" w:cs="Helvetica"/>
          <w:b/>
          <w:bCs/>
          <w:sz w:val="22"/>
          <w:szCs w:val="22"/>
          <w:lang w:val="en-GB"/>
        </w:rPr>
        <w:t>Trèves</w:t>
      </w:r>
      <w:proofErr w:type="spellEnd"/>
      <w:r w:rsidRPr="009077D0">
        <w:rPr>
          <w:rFonts w:ascii="Calibri" w:hAnsi="Calibri" w:cs="Helvetica"/>
          <w:b/>
          <w:bCs/>
          <w:sz w:val="22"/>
          <w:szCs w:val="22"/>
          <w:lang w:val="en-GB"/>
        </w:rPr>
        <w:t>, B-1040 Brussels</w:t>
      </w:r>
    </w:p>
    <w:p w14:paraId="6558E538" w14:textId="106BADCA" w:rsidR="009C668D" w:rsidRPr="009077D0" w:rsidRDefault="009C668D" w:rsidP="009C668D">
      <w:pPr>
        <w:spacing w:line="288" w:lineRule="auto"/>
        <w:outlineLvl w:val="0"/>
        <w:rPr>
          <w:rFonts w:ascii="Calibri" w:hAnsi="Calibri" w:cs="Calibri"/>
          <w:sz w:val="32"/>
          <w:szCs w:val="32"/>
          <w:lang w:val="en-GB"/>
        </w:rPr>
      </w:pPr>
      <w:r w:rsidRPr="009077D0">
        <w:rPr>
          <w:rFonts w:ascii="Calibri" w:hAnsi="Calibri" w:cs="Calibri"/>
          <w:sz w:val="32"/>
          <w:szCs w:val="32"/>
          <w:lang w:val="en-GB"/>
        </w:rPr>
        <w:t>1</w:t>
      </w:r>
      <w:r w:rsidR="008C0F96" w:rsidRPr="009077D0">
        <w:rPr>
          <w:rFonts w:ascii="Calibri" w:hAnsi="Calibri" w:cs="Calibri"/>
          <w:sz w:val="32"/>
          <w:szCs w:val="32"/>
          <w:lang w:val="en-GB"/>
        </w:rPr>
        <w:t>3</w:t>
      </w:r>
      <w:r w:rsidRPr="009077D0">
        <w:rPr>
          <w:rFonts w:ascii="Calibri" w:hAnsi="Calibri" w:cs="Calibri"/>
          <w:sz w:val="32"/>
          <w:szCs w:val="32"/>
          <w:lang w:val="en-GB"/>
        </w:rPr>
        <w:t>.</w:t>
      </w:r>
      <w:r w:rsidR="008C0F96" w:rsidRPr="009077D0">
        <w:rPr>
          <w:rFonts w:ascii="Calibri" w:hAnsi="Calibri" w:cs="Calibri"/>
          <w:sz w:val="32"/>
          <w:szCs w:val="32"/>
          <w:lang w:val="en-GB"/>
        </w:rPr>
        <w:t>3</w:t>
      </w:r>
      <w:r w:rsidRPr="009077D0">
        <w:rPr>
          <w:rFonts w:ascii="Calibri" w:hAnsi="Calibri" w:cs="Calibri"/>
          <w:sz w:val="32"/>
          <w:szCs w:val="32"/>
          <w:lang w:val="en-GB"/>
        </w:rPr>
        <w:t>0h – 16.30h</w:t>
      </w:r>
    </w:p>
    <w:p w14:paraId="55CFDACC" w14:textId="77777777" w:rsidR="00D90912" w:rsidRPr="009077D0" w:rsidRDefault="00D90912" w:rsidP="00D90912">
      <w:pPr>
        <w:spacing w:line="288" w:lineRule="auto"/>
        <w:jc w:val="both"/>
        <w:outlineLvl w:val="0"/>
        <w:rPr>
          <w:rFonts w:ascii="Calibri" w:hAnsi="Calibri" w:cs="Calibri"/>
          <w:lang w:val="en-GB"/>
        </w:rPr>
      </w:pPr>
      <w:r w:rsidRPr="009077D0">
        <w:rPr>
          <w:rFonts w:ascii="Calibri" w:hAnsi="Calibri" w:cs="Calibri"/>
          <w:lang w:val="en-GB"/>
        </w:rPr>
        <w:t>Present:</w:t>
      </w:r>
    </w:p>
    <w:tbl>
      <w:tblPr>
        <w:tblStyle w:val="Tabelraster"/>
        <w:tblW w:w="0" w:type="auto"/>
        <w:tblInd w:w="0" w:type="dxa"/>
        <w:tblLook w:val="04A0" w:firstRow="1" w:lastRow="0" w:firstColumn="1" w:lastColumn="0" w:noHBand="0" w:noVBand="1"/>
      </w:tblPr>
      <w:tblGrid>
        <w:gridCol w:w="2802"/>
        <w:gridCol w:w="6237"/>
      </w:tblGrid>
      <w:tr w:rsidR="00D90912" w:rsidRPr="009077D0" w14:paraId="0CE5FC4D" w14:textId="77777777" w:rsidTr="00D94E84">
        <w:tc>
          <w:tcPr>
            <w:tcW w:w="2802" w:type="dxa"/>
          </w:tcPr>
          <w:p w14:paraId="2209A5BE" w14:textId="77777777" w:rsidR="00D90912" w:rsidRPr="009077D0" w:rsidRDefault="00D90912" w:rsidP="00D94E84">
            <w:pPr>
              <w:spacing w:line="288" w:lineRule="auto"/>
              <w:jc w:val="both"/>
              <w:outlineLvl w:val="0"/>
              <w:rPr>
                <w:rFonts w:ascii="Calibri" w:hAnsi="Calibri" w:cs="Calibri"/>
                <w:b/>
                <w:sz w:val="22"/>
                <w:szCs w:val="22"/>
                <w:lang w:val="en-GB"/>
              </w:rPr>
            </w:pPr>
            <w:r w:rsidRPr="009077D0">
              <w:rPr>
                <w:rFonts w:ascii="Calibri" w:hAnsi="Calibri" w:cs="Calibri"/>
                <w:b/>
                <w:sz w:val="22"/>
                <w:szCs w:val="22"/>
                <w:lang w:val="en-GB"/>
              </w:rPr>
              <w:t>Name:</w:t>
            </w:r>
          </w:p>
        </w:tc>
        <w:tc>
          <w:tcPr>
            <w:tcW w:w="6237" w:type="dxa"/>
          </w:tcPr>
          <w:p w14:paraId="6728377F" w14:textId="77777777" w:rsidR="00D90912" w:rsidRPr="009077D0" w:rsidRDefault="00D90912" w:rsidP="00D94E84">
            <w:pPr>
              <w:spacing w:line="288" w:lineRule="auto"/>
              <w:jc w:val="both"/>
              <w:outlineLvl w:val="0"/>
              <w:rPr>
                <w:rFonts w:ascii="Calibri" w:hAnsi="Calibri" w:cs="Calibri"/>
                <w:b/>
                <w:sz w:val="22"/>
                <w:szCs w:val="22"/>
                <w:lang w:val="en-GB"/>
              </w:rPr>
            </w:pPr>
            <w:r w:rsidRPr="009077D0">
              <w:rPr>
                <w:rFonts w:ascii="Calibri" w:hAnsi="Calibri" w:cs="Calibri"/>
                <w:b/>
                <w:sz w:val="22"/>
                <w:szCs w:val="22"/>
                <w:lang w:val="en-GB"/>
              </w:rPr>
              <w:t>Organisation</w:t>
            </w:r>
          </w:p>
        </w:tc>
      </w:tr>
      <w:tr w:rsidR="00D90912" w:rsidRPr="009077D0" w14:paraId="67F6D150" w14:textId="77777777" w:rsidTr="00D94E84">
        <w:tc>
          <w:tcPr>
            <w:tcW w:w="2802" w:type="dxa"/>
          </w:tcPr>
          <w:p w14:paraId="6E0CBE6E" w14:textId="00B479C8" w:rsidR="00D90912" w:rsidRPr="009077D0" w:rsidRDefault="00704C61" w:rsidP="00D94E84">
            <w:pPr>
              <w:spacing w:line="288" w:lineRule="auto"/>
              <w:jc w:val="both"/>
              <w:outlineLvl w:val="0"/>
              <w:rPr>
                <w:rFonts w:asciiTheme="minorHAnsi" w:hAnsiTheme="minorHAnsi" w:cs="Calibri"/>
                <w:sz w:val="22"/>
                <w:szCs w:val="22"/>
                <w:lang w:val="en-GB"/>
              </w:rPr>
            </w:pPr>
            <w:r w:rsidRPr="009077D0">
              <w:rPr>
                <w:rFonts w:asciiTheme="minorHAnsi" w:hAnsiTheme="minorHAnsi" w:cs="Calibri"/>
                <w:sz w:val="22"/>
                <w:szCs w:val="22"/>
                <w:lang w:val="en-GB"/>
              </w:rPr>
              <w:t>Fenna Adriaanse</w:t>
            </w:r>
          </w:p>
        </w:tc>
        <w:tc>
          <w:tcPr>
            <w:tcW w:w="6237" w:type="dxa"/>
          </w:tcPr>
          <w:p w14:paraId="79F28575" w14:textId="10690AF6" w:rsidR="00D90912" w:rsidRPr="009077D0" w:rsidRDefault="00704C61" w:rsidP="00D94E84">
            <w:pPr>
              <w:spacing w:line="288" w:lineRule="auto"/>
              <w:jc w:val="both"/>
              <w:outlineLvl w:val="0"/>
              <w:rPr>
                <w:rFonts w:asciiTheme="minorHAnsi" w:hAnsiTheme="minorHAnsi" w:cs="Calibri"/>
                <w:sz w:val="22"/>
                <w:szCs w:val="22"/>
                <w:lang w:val="en-GB"/>
              </w:rPr>
            </w:pPr>
            <w:r w:rsidRPr="009077D0">
              <w:rPr>
                <w:rFonts w:asciiTheme="minorHAnsi" w:hAnsiTheme="minorHAnsi" w:cs="Calibri"/>
                <w:sz w:val="22"/>
                <w:szCs w:val="22"/>
                <w:lang w:val="en-GB"/>
              </w:rPr>
              <w:t>EADTU</w:t>
            </w:r>
          </w:p>
        </w:tc>
      </w:tr>
      <w:tr w:rsidR="00D90912" w:rsidRPr="009077D0" w14:paraId="21273752" w14:textId="77777777" w:rsidTr="00D94E84">
        <w:tc>
          <w:tcPr>
            <w:tcW w:w="2802" w:type="dxa"/>
          </w:tcPr>
          <w:p w14:paraId="02C8D4FD" w14:textId="36016C90" w:rsidR="00D90912" w:rsidRPr="009077D0" w:rsidRDefault="00704C61" w:rsidP="00D94E84">
            <w:pPr>
              <w:spacing w:line="288" w:lineRule="auto"/>
              <w:jc w:val="both"/>
              <w:outlineLvl w:val="0"/>
              <w:rPr>
                <w:rFonts w:asciiTheme="minorHAnsi" w:hAnsiTheme="minorHAnsi" w:cs="Calibri"/>
                <w:sz w:val="22"/>
                <w:szCs w:val="22"/>
                <w:lang w:val="en-GB"/>
              </w:rPr>
            </w:pPr>
            <w:r w:rsidRPr="009077D0">
              <w:rPr>
                <w:rFonts w:asciiTheme="minorHAnsi" w:hAnsiTheme="minorHAnsi" w:cs="Calibri"/>
                <w:sz w:val="22"/>
                <w:szCs w:val="22"/>
                <w:lang w:val="en-GB"/>
              </w:rPr>
              <w:t>Theo Bastiaens</w:t>
            </w:r>
          </w:p>
        </w:tc>
        <w:tc>
          <w:tcPr>
            <w:tcW w:w="6237" w:type="dxa"/>
          </w:tcPr>
          <w:p w14:paraId="6D9FA91A" w14:textId="32A89A3F" w:rsidR="00D90912" w:rsidRPr="009077D0" w:rsidRDefault="00704C61" w:rsidP="00D94E84">
            <w:pPr>
              <w:spacing w:line="288" w:lineRule="auto"/>
              <w:jc w:val="both"/>
              <w:outlineLvl w:val="0"/>
              <w:rPr>
                <w:rFonts w:asciiTheme="minorHAnsi" w:hAnsiTheme="minorHAnsi" w:cs="Calibri"/>
                <w:sz w:val="22"/>
                <w:szCs w:val="22"/>
                <w:lang w:val="en-GB"/>
              </w:rPr>
            </w:pPr>
            <w:proofErr w:type="spellStart"/>
            <w:r w:rsidRPr="009077D0">
              <w:rPr>
                <w:rFonts w:asciiTheme="minorHAnsi" w:hAnsiTheme="minorHAnsi" w:cs="Calibri"/>
                <w:sz w:val="22"/>
                <w:szCs w:val="22"/>
                <w:lang w:val="en-GB"/>
              </w:rPr>
              <w:t>FernUniversitat</w:t>
            </w:r>
            <w:proofErr w:type="spellEnd"/>
            <w:r w:rsidRPr="009077D0">
              <w:rPr>
                <w:rFonts w:asciiTheme="minorHAnsi" w:hAnsiTheme="minorHAnsi" w:cs="Calibri"/>
                <w:sz w:val="22"/>
                <w:szCs w:val="22"/>
                <w:lang w:val="en-GB"/>
              </w:rPr>
              <w:t xml:space="preserve"> in Hagen</w:t>
            </w:r>
          </w:p>
        </w:tc>
      </w:tr>
      <w:tr w:rsidR="00D90912" w:rsidRPr="009077D0" w14:paraId="689D891C" w14:textId="77777777" w:rsidTr="00D94E84">
        <w:tc>
          <w:tcPr>
            <w:tcW w:w="2802" w:type="dxa"/>
          </w:tcPr>
          <w:p w14:paraId="78820C58" w14:textId="2D6D64DE" w:rsidR="00D90912" w:rsidRPr="009077D0" w:rsidRDefault="00704C61" w:rsidP="00D94E84">
            <w:pPr>
              <w:spacing w:line="288" w:lineRule="auto"/>
              <w:jc w:val="both"/>
              <w:outlineLvl w:val="0"/>
              <w:rPr>
                <w:rFonts w:asciiTheme="minorHAnsi" w:hAnsiTheme="minorHAnsi" w:cs="Calibri"/>
                <w:sz w:val="22"/>
                <w:szCs w:val="22"/>
                <w:lang w:val="en-GB"/>
              </w:rPr>
            </w:pPr>
            <w:r w:rsidRPr="009077D0">
              <w:rPr>
                <w:rFonts w:asciiTheme="minorHAnsi" w:hAnsiTheme="minorHAnsi" w:cs="Calibri"/>
                <w:sz w:val="22"/>
                <w:szCs w:val="22"/>
                <w:lang w:val="en-GB"/>
              </w:rPr>
              <w:t>Mark Brown</w:t>
            </w:r>
          </w:p>
        </w:tc>
        <w:tc>
          <w:tcPr>
            <w:tcW w:w="6237" w:type="dxa"/>
          </w:tcPr>
          <w:p w14:paraId="302077B8" w14:textId="17EE3535" w:rsidR="00D90912" w:rsidRPr="009077D0" w:rsidRDefault="00704C61" w:rsidP="00D94E84">
            <w:pPr>
              <w:spacing w:line="288" w:lineRule="auto"/>
              <w:jc w:val="both"/>
              <w:outlineLvl w:val="0"/>
              <w:rPr>
                <w:rFonts w:asciiTheme="minorHAnsi" w:hAnsiTheme="minorHAnsi" w:cs="Calibri"/>
                <w:sz w:val="22"/>
                <w:szCs w:val="22"/>
                <w:lang w:val="en-GB"/>
              </w:rPr>
            </w:pPr>
            <w:r w:rsidRPr="009077D0">
              <w:rPr>
                <w:rFonts w:asciiTheme="minorHAnsi" w:hAnsiTheme="minorHAnsi" w:cs="Calibri"/>
                <w:sz w:val="22"/>
                <w:szCs w:val="22"/>
                <w:lang w:val="en-GB"/>
              </w:rPr>
              <w:t>Dublin City University</w:t>
            </w:r>
          </w:p>
        </w:tc>
      </w:tr>
      <w:tr w:rsidR="00D90912" w:rsidRPr="009077D0" w14:paraId="33DF675E" w14:textId="77777777" w:rsidTr="00D94E84">
        <w:tc>
          <w:tcPr>
            <w:tcW w:w="2802" w:type="dxa"/>
          </w:tcPr>
          <w:p w14:paraId="7EA1EB02" w14:textId="6854E6BC" w:rsidR="00D90912" w:rsidRPr="009077D0" w:rsidRDefault="00704C61" w:rsidP="00D94E84">
            <w:pPr>
              <w:spacing w:line="288" w:lineRule="auto"/>
              <w:jc w:val="both"/>
              <w:outlineLvl w:val="0"/>
              <w:rPr>
                <w:rFonts w:asciiTheme="minorHAnsi" w:hAnsiTheme="minorHAnsi" w:cs="Calibri"/>
                <w:sz w:val="22"/>
                <w:szCs w:val="22"/>
                <w:lang w:val="en-GB"/>
              </w:rPr>
            </w:pPr>
            <w:r w:rsidRPr="009077D0">
              <w:rPr>
                <w:rFonts w:asciiTheme="minorHAnsi" w:hAnsiTheme="minorHAnsi" w:cs="Calibri"/>
                <w:sz w:val="22"/>
                <w:szCs w:val="22"/>
                <w:lang w:val="en-GB"/>
              </w:rPr>
              <w:t>Alessandro Caforio</w:t>
            </w:r>
          </w:p>
        </w:tc>
        <w:tc>
          <w:tcPr>
            <w:tcW w:w="6237" w:type="dxa"/>
          </w:tcPr>
          <w:p w14:paraId="24C1A4E3" w14:textId="2B089C4D" w:rsidR="00D90912" w:rsidRPr="009077D0" w:rsidRDefault="00704C61" w:rsidP="00D94E84">
            <w:pPr>
              <w:spacing w:line="288" w:lineRule="auto"/>
              <w:jc w:val="both"/>
              <w:outlineLvl w:val="0"/>
              <w:rPr>
                <w:rFonts w:asciiTheme="minorHAnsi" w:hAnsiTheme="minorHAnsi" w:cs="Calibri"/>
                <w:sz w:val="22"/>
                <w:szCs w:val="22"/>
                <w:lang w:val="en-GB"/>
              </w:rPr>
            </w:pPr>
            <w:r w:rsidRPr="009077D0">
              <w:rPr>
                <w:rFonts w:asciiTheme="minorHAnsi" w:hAnsiTheme="minorHAnsi" w:cs="Calibri"/>
                <w:sz w:val="22"/>
                <w:szCs w:val="22"/>
                <w:lang w:val="en-GB"/>
              </w:rPr>
              <w:t>UNINETTUNO</w:t>
            </w:r>
          </w:p>
        </w:tc>
      </w:tr>
      <w:tr w:rsidR="00D90912" w:rsidRPr="009077D0" w14:paraId="679BA985" w14:textId="77777777" w:rsidTr="00D94E84">
        <w:tc>
          <w:tcPr>
            <w:tcW w:w="2802" w:type="dxa"/>
          </w:tcPr>
          <w:p w14:paraId="1C8D3EE4" w14:textId="0A8EFDF2" w:rsidR="00D90912" w:rsidRPr="009077D0" w:rsidRDefault="00704C61" w:rsidP="00D94E84">
            <w:pPr>
              <w:spacing w:line="288" w:lineRule="auto"/>
              <w:jc w:val="both"/>
              <w:outlineLvl w:val="0"/>
              <w:rPr>
                <w:rFonts w:asciiTheme="minorHAnsi" w:hAnsiTheme="minorHAnsi" w:cs="Calibri"/>
                <w:sz w:val="22"/>
                <w:szCs w:val="22"/>
                <w:lang w:val="en-GB"/>
              </w:rPr>
            </w:pPr>
            <w:r w:rsidRPr="009077D0">
              <w:rPr>
                <w:rFonts w:asciiTheme="minorHAnsi" w:hAnsiTheme="minorHAnsi" w:cs="Calibri"/>
                <w:sz w:val="22"/>
                <w:szCs w:val="22"/>
                <w:lang w:val="en-GB"/>
              </w:rPr>
              <w:t>Damien Carron</w:t>
            </w:r>
          </w:p>
        </w:tc>
        <w:tc>
          <w:tcPr>
            <w:tcW w:w="6237" w:type="dxa"/>
          </w:tcPr>
          <w:p w14:paraId="71B27E14" w14:textId="37035D84" w:rsidR="00D90912" w:rsidRPr="009077D0" w:rsidRDefault="00704C61" w:rsidP="00D94E84">
            <w:pPr>
              <w:spacing w:line="288" w:lineRule="auto"/>
              <w:jc w:val="both"/>
              <w:outlineLvl w:val="0"/>
              <w:rPr>
                <w:rFonts w:asciiTheme="minorHAnsi" w:hAnsiTheme="minorHAnsi" w:cs="Calibri"/>
                <w:sz w:val="22"/>
                <w:szCs w:val="22"/>
                <w:lang w:val="en-GB"/>
              </w:rPr>
            </w:pPr>
            <w:proofErr w:type="spellStart"/>
            <w:r w:rsidRPr="009077D0">
              <w:rPr>
                <w:rFonts w:asciiTheme="minorHAnsi" w:hAnsiTheme="minorHAnsi" w:cs="Calibri"/>
                <w:sz w:val="22"/>
                <w:szCs w:val="22"/>
                <w:lang w:val="en-GB"/>
              </w:rPr>
              <w:t>UniDistance</w:t>
            </w:r>
            <w:proofErr w:type="spellEnd"/>
            <w:r w:rsidRPr="009077D0">
              <w:rPr>
                <w:rFonts w:asciiTheme="minorHAnsi" w:hAnsiTheme="minorHAnsi" w:cs="Calibri"/>
                <w:sz w:val="22"/>
                <w:szCs w:val="22"/>
                <w:lang w:val="en-GB"/>
              </w:rPr>
              <w:t xml:space="preserve"> Switzerland</w:t>
            </w:r>
          </w:p>
        </w:tc>
      </w:tr>
      <w:tr w:rsidR="00D90912" w:rsidRPr="009077D0" w14:paraId="4D635D3D" w14:textId="77777777" w:rsidTr="00D94E84">
        <w:tc>
          <w:tcPr>
            <w:tcW w:w="2802" w:type="dxa"/>
          </w:tcPr>
          <w:p w14:paraId="6C32A16F" w14:textId="6118B999" w:rsidR="00D90912" w:rsidRPr="009077D0" w:rsidRDefault="00704C61" w:rsidP="00D94E84">
            <w:pPr>
              <w:spacing w:line="288" w:lineRule="auto"/>
              <w:jc w:val="both"/>
              <w:outlineLvl w:val="0"/>
              <w:rPr>
                <w:rFonts w:asciiTheme="minorHAnsi" w:hAnsiTheme="minorHAnsi" w:cs="Calibri"/>
                <w:sz w:val="22"/>
                <w:szCs w:val="22"/>
                <w:lang w:val="en-GB"/>
              </w:rPr>
            </w:pPr>
            <w:r w:rsidRPr="009077D0">
              <w:rPr>
                <w:rFonts w:asciiTheme="minorHAnsi" w:hAnsiTheme="minorHAnsi" w:cs="Calibri"/>
                <w:sz w:val="22"/>
                <w:szCs w:val="22"/>
                <w:lang w:val="en-GB"/>
              </w:rPr>
              <w:t xml:space="preserve">Paulo Dias </w:t>
            </w:r>
          </w:p>
        </w:tc>
        <w:tc>
          <w:tcPr>
            <w:tcW w:w="6237" w:type="dxa"/>
          </w:tcPr>
          <w:p w14:paraId="6D6817BB" w14:textId="351C7778" w:rsidR="00D90912" w:rsidRPr="009077D0" w:rsidRDefault="00704C61" w:rsidP="00D94E84">
            <w:pPr>
              <w:spacing w:line="288" w:lineRule="auto"/>
              <w:jc w:val="both"/>
              <w:outlineLvl w:val="0"/>
              <w:rPr>
                <w:rFonts w:asciiTheme="minorHAnsi" w:hAnsiTheme="minorHAnsi" w:cs="Calibri"/>
                <w:sz w:val="22"/>
                <w:szCs w:val="22"/>
                <w:lang w:val="en-GB"/>
              </w:rPr>
            </w:pPr>
            <w:proofErr w:type="spellStart"/>
            <w:r w:rsidRPr="009077D0">
              <w:rPr>
                <w:rFonts w:asciiTheme="minorHAnsi" w:hAnsiTheme="minorHAnsi" w:cs="Calibri"/>
                <w:sz w:val="22"/>
                <w:szCs w:val="22"/>
                <w:lang w:val="en-GB"/>
              </w:rPr>
              <w:t>Universidade</w:t>
            </w:r>
            <w:proofErr w:type="spellEnd"/>
            <w:r w:rsidRPr="009077D0">
              <w:rPr>
                <w:rFonts w:asciiTheme="minorHAnsi" w:hAnsiTheme="minorHAnsi" w:cs="Calibri"/>
                <w:sz w:val="22"/>
                <w:szCs w:val="22"/>
                <w:lang w:val="en-GB"/>
              </w:rPr>
              <w:t xml:space="preserve"> </w:t>
            </w:r>
            <w:proofErr w:type="spellStart"/>
            <w:r w:rsidRPr="009077D0">
              <w:rPr>
                <w:rFonts w:asciiTheme="minorHAnsi" w:hAnsiTheme="minorHAnsi" w:cs="Calibri"/>
                <w:sz w:val="22"/>
                <w:szCs w:val="22"/>
                <w:lang w:val="en-GB"/>
              </w:rPr>
              <w:t>Aberta</w:t>
            </w:r>
            <w:proofErr w:type="spellEnd"/>
          </w:p>
        </w:tc>
      </w:tr>
      <w:tr w:rsidR="00D90912" w:rsidRPr="009077D0" w14:paraId="73A098C7" w14:textId="77777777" w:rsidTr="00D94E84">
        <w:tc>
          <w:tcPr>
            <w:tcW w:w="2802" w:type="dxa"/>
          </w:tcPr>
          <w:p w14:paraId="77FCD42F" w14:textId="403A68B8" w:rsidR="00D90912" w:rsidRPr="009077D0" w:rsidRDefault="00704C61" w:rsidP="00D94E84">
            <w:pPr>
              <w:spacing w:line="288" w:lineRule="auto"/>
              <w:jc w:val="both"/>
              <w:outlineLvl w:val="0"/>
              <w:rPr>
                <w:rFonts w:asciiTheme="minorHAnsi" w:hAnsiTheme="minorHAnsi" w:cs="Calibri"/>
                <w:sz w:val="22"/>
                <w:szCs w:val="22"/>
                <w:lang w:val="en-GB"/>
              </w:rPr>
            </w:pPr>
            <w:r w:rsidRPr="009077D0">
              <w:rPr>
                <w:rFonts w:asciiTheme="minorHAnsi" w:hAnsiTheme="minorHAnsi" w:cs="Calibri"/>
                <w:sz w:val="22"/>
                <w:szCs w:val="22"/>
                <w:lang w:val="en-GB"/>
              </w:rPr>
              <w:t>Ruben Gomez</w:t>
            </w:r>
          </w:p>
        </w:tc>
        <w:tc>
          <w:tcPr>
            <w:tcW w:w="6237" w:type="dxa"/>
          </w:tcPr>
          <w:p w14:paraId="396505E9" w14:textId="18BB415F" w:rsidR="00D90912" w:rsidRPr="009077D0" w:rsidRDefault="00704C61" w:rsidP="00D94E84">
            <w:pPr>
              <w:spacing w:line="288" w:lineRule="auto"/>
              <w:jc w:val="both"/>
              <w:outlineLvl w:val="0"/>
              <w:rPr>
                <w:rFonts w:asciiTheme="minorHAnsi" w:hAnsiTheme="minorHAnsi" w:cs="Calibri"/>
                <w:sz w:val="22"/>
                <w:szCs w:val="22"/>
                <w:lang w:val="en-GB"/>
              </w:rPr>
            </w:pPr>
            <w:r w:rsidRPr="009077D0">
              <w:rPr>
                <w:rFonts w:asciiTheme="minorHAnsi" w:hAnsiTheme="minorHAnsi" w:cs="Calibri"/>
                <w:sz w:val="22"/>
                <w:szCs w:val="22"/>
                <w:lang w:val="en-GB"/>
              </w:rPr>
              <w:t>UNED</w:t>
            </w:r>
          </w:p>
        </w:tc>
      </w:tr>
      <w:tr w:rsidR="00D90912" w:rsidRPr="009077D0" w14:paraId="23708FC3" w14:textId="77777777" w:rsidTr="00D94E84">
        <w:tc>
          <w:tcPr>
            <w:tcW w:w="2802" w:type="dxa"/>
          </w:tcPr>
          <w:p w14:paraId="73120207" w14:textId="504186ED" w:rsidR="00D90912" w:rsidRPr="009077D0" w:rsidRDefault="00704C61" w:rsidP="00D94E84">
            <w:pPr>
              <w:spacing w:line="288" w:lineRule="auto"/>
              <w:jc w:val="both"/>
              <w:outlineLvl w:val="0"/>
              <w:rPr>
                <w:rFonts w:asciiTheme="minorHAnsi" w:hAnsiTheme="minorHAnsi" w:cs="Calibri"/>
                <w:sz w:val="22"/>
                <w:szCs w:val="22"/>
                <w:lang w:val="en-GB"/>
              </w:rPr>
            </w:pPr>
            <w:r w:rsidRPr="009077D0">
              <w:rPr>
                <w:rFonts w:asciiTheme="minorHAnsi" w:hAnsiTheme="minorHAnsi" w:cs="Calibri"/>
                <w:sz w:val="22"/>
                <w:szCs w:val="22"/>
                <w:lang w:val="en-GB"/>
              </w:rPr>
              <w:t>Sarah Guri-Rosenblit</w:t>
            </w:r>
          </w:p>
        </w:tc>
        <w:tc>
          <w:tcPr>
            <w:tcW w:w="6237" w:type="dxa"/>
          </w:tcPr>
          <w:p w14:paraId="14E4AA93" w14:textId="41079CE3" w:rsidR="00D90912" w:rsidRPr="009077D0" w:rsidRDefault="00704C61" w:rsidP="00D94E84">
            <w:pPr>
              <w:spacing w:line="288" w:lineRule="auto"/>
              <w:jc w:val="both"/>
              <w:outlineLvl w:val="0"/>
              <w:rPr>
                <w:rFonts w:asciiTheme="minorHAnsi" w:hAnsiTheme="minorHAnsi" w:cs="Calibri"/>
                <w:sz w:val="22"/>
                <w:szCs w:val="22"/>
                <w:lang w:val="en-GB"/>
              </w:rPr>
            </w:pPr>
            <w:r w:rsidRPr="009077D0">
              <w:rPr>
                <w:rFonts w:asciiTheme="minorHAnsi" w:hAnsiTheme="minorHAnsi" w:cs="Calibri"/>
                <w:sz w:val="22"/>
                <w:szCs w:val="22"/>
                <w:lang w:val="en-GB"/>
              </w:rPr>
              <w:t>The Open University of Israel</w:t>
            </w:r>
          </w:p>
        </w:tc>
      </w:tr>
      <w:tr w:rsidR="00D90912" w:rsidRPr="009077D0" w14:paraId="5C98314A" w14:textId="77777777" w:rsidTr="00D94E84">
        <w:tc>
          <w:tcPr>
            <w:tcW w:w="2802" w:type="dxa"/>
          </w:tcPr>
          <w:p w14:paraId="7C5CCA5F" w14:textId="6CECA733" w:rsidR="00D90912" w:rsidRPr="009077D0" w:rsidRDefault="00704C61" w:rsidP="00D94E84">
            <w:pPr>
              <w:spacing w:line="288" w:lineRule="auto"/>
              <w:jc w:val="both"/>
              <w:outlineLvl w:val="0"/>
              <w:rPr>
                <w:rFonts w:asciiTheme="minorHAnsi" w:hAnsiTheme="minorHAnsi" w:cs="Calibri"/>
                <w:sz w:val="22"/>
                <w:szCs w:val="22"/>
                <w:lang w:val="en-GB"/>
              </w:rPr>
            </w:pPr>
            <w:r w:rsidRPr="009077D0">
              <w:rPr>
                <w:rFonts w:asciiTheme="minorHAnsi" w:hAnsiTheme="minorHAnsi" w:cs="Calibri"/>
                <w:sz w:val="22"/>
                <w:szCs w:val="22"/>
                <w:lang w:val="en-GB"/>
              </w:rPr>
              <w:t>Piet Henderikx</w:t>
            </w:r>
          </w:p>
        </w:tc>
        <w:tc>
          <w:tcPr>
            <w:tcW w:w="6237" w:type="dxa"/>
          </w:tcPr>
          <w:p w14:paraId="0ECCA9BB" w14:textId="53335146" w:rsidR="00D90912" w:rsidRPr="009077D0" w:rsidRDefault="00704C61" w:rsidP="00D94E84">
            <w:pPr>
              <w:spacing w:line="288" w:lineRule="auto"/>
              <w:jc w:val="both"/>
              <w:outlineLvl w:val="0"/>
              <w:rPr>
                <w:rFonts w:asciiTheme="minorHAnsi" w:hAnsiTheme="minorHAnsi" w:cs="Calibri"/>
                <w:sz w:val="22"/>
                <w:szCs w:val="22"/>
                <w:lang w:val="en-GB"/>
              </w:rPr>
            </w:pPr>
            <w:r w:rsidRPr="009077D0">
              <w:rPr>
                <w:rFonts w:asciiTheme="minorHAnsi" w:hAnsiTheme="minorHAnsi" w:cs="Calibri"/>
                <w:sz w:val="22"/>
                <w:szCs w:val="22"/>
                <w:lang w:val="en-GB"/>
              </w:rPr>
              <w:t>EADTU</w:t>
            </w:r>
          </w:p>
        </w:tc>
      </w:tr>
      <w:tr w:rsidR="00D90912" w:rsidRPr="009077D0" w14:paraId="3891CEC0" w14:textId="77777777" w:rsidTr="00D94E84">
        <w:tc>
          <w:tcPr>
            <w:tcW w:w="2802" w:type="dxa"/>
          </w:tcPr>
          <w:p w14:paraId="55A7D33A" w14:textId="4AF697EC" w:rsidR="00D90912" w:rsidRPr="009077D0" w:rsidRDefault="00704C61" w:rsidP="00D94E84">
            <w:pPr>
              <w:spacing w:line="288" w:lineRule="auto"/>
              <w:jc w:val="both"/>
              <w:outlineLvl w:val="0"/>
              <w:rPr>
                <w:rFonts w:asciiTheme="minorHAnsi" w:hAnsiTheme="minorHAnsi" w:cs="Calibri"/>
                <w:sz w:val="22"/>
                <w:szCs w:val="22"/>
                <w:lang w:val="en-GB"/>
              </w:rPr>
            </w:pPr>
            <w:r w:rsidRPr="009077D0">
              <w:rPr>
                <w:rFonts w:asciiTheme="minorHAnsi" w:hAnsiTheme="minorHAnsi" w:cs="Calibri"/>
                <w:sz w:val="22"/>
                <w:szCs w:val="22"/>
                <w:lang w:val="en-GB"/>
              </w:rPr>
              <w:t>Darco Jansen</w:t>
            </w:r>
          </w:p>
        </w:tc>
        <w:tc>
          <w:tcPr>
            <w:tcW w:w="6237" w:type="dxa"/>
          </w:tcPr>
          <w:p w14:paraId="225F2EC4" w14:textId="6DEE6FE9" w:rsidR="00D90912" w:rsidRPr="009077D0" w:rsidRDefault="00704C61" w:rsidP="00D94E84">
            <w:pPr>
              <w:spacing w:line="288" w:lineRule="auto"/>
              <w:jc w:val="both"/>
              <w:outlineLvl w:val="0"/>
              <w:rPr>
                <w:rFonts w:asciiTheme="minorHAnsi" w:hAnsiTheme="minorHAnsi" w:cs="Calibri"/>
                <w:sz w:val="22"/>
                <w:szCs w:val="22"/>
                <w:lang w:val="en-GB"/>
              </w:rPr>
            </w:pPr>
            <w:r w:rsidRPr="009077D0">
              <w:rPr>
                <w:rFonts w:asciiTheme="minorHAnsi" w:hAnsiTheme="minorHAnsi" w:cs="Calibri"/>
                <w:sz w:val="22"/>
                <w:szCs w:val="22"/>
                <w:lang w:val="en-GB"/>
              </w:rPr>
              <w:t>EADTU</w:t>
            </w:r>
          </w:p>
        </w:tc>
      </w:tr>
      <w:tr w:rsidR="00D90912" w:rsidRPr="009077D0" w14:paraId="0113CDC1" w14:textId="77777777" w:rsidTr="00D94E84">
        <w:tc>
          <w:tcPr>
            <w:tcW w:w="2802" w:type="dxa"/>
          </w:tcPr>
          <w:p w14:paraId="4CBB4BA4" w14:textId="7C80AF91" w:rsidR="00D90912" w:rsidRPr="009077D0" w:rsidRDefault="00704C61" w:rsidP="00D94E84">
            <w:pPr>
              <w:spacing w:line="288" w:lineRule="auto"/>
              <w:jc w:val="both"/>
              <w:outlineLvl w:val="0"/>
              <w:rPr>
                <w:rFonts w:asciiTheme="minorHAnsi" w:hAnsiTheme="minorHAnsi" w:cs="Calibri"/>
                <w:sz w:val="22"/>
                <w:szCs w:val="22"/>
                <w:lang w:val="en-GB"/>
              </w:rPr>
            </w:pPr>
            <w:proofErr w:type="spellStart"/>
            <w:r w:rsidRPr="009077D0">
              <w:rPr>
                <w:rFonts w:asciiTheme="minorHAnsi" w:hAnsiTheme="minorHAnsi" w:cs="Calibri"/>
                <w:sz w:val="22"/>
                <w:szCs w:val="22"/>
                <w:lang w:val="en-GB"/>
              </w:rPr>
              <w:t>Paivi</w:t>
            </w:r>
            <w:proofErr w:type="spellEnd"/>
            <w:r w:rsidRPr="009077D0">
              <w:rPr>
                <w:rFonts w:asciiTheme="minorHAnsi" w:hAnsiTheme="minorHAnsi" w:cs="Calibri"/>
                <w:sz w:val="22"/>
                <w:szCs w:val="22"/>
                <w:lang w:val="en-GB"/>
              </w:rPr>
              <w:t xml:space="preserve"> </w:t>
            </w:r>
            <w:proofErr w:type="spellStart"/>
            <w:r w:rsidRPr="009077D0">
              <w:rPr>
                <w:rFonts w:asciiTheme="minorHAnsi" w:hAnsiTheme="minorHAnsi" w:cs="Calibri"/>
                <w:sz w:val="22"/>
                <w:szCs w:val="22"/>
                <w:lang w:val="en-GB"/>
              </w:rPr>
              <w:t>Kananen</w:t>
            </w:r>
            <w:proofErr w:type="spellEnd"/>
          </w:p>
        </w:tc>
        <w:tc>
          <w:tcPr>
            <w:tcW w:w="6237" w:type="dxa"/>
          </w:tcPr>
          <w:p w14:paraId="4851B183" w14:textId="3CAC7760" w:rsidR="00D90912" w:rsidRPr="009077D0" w:rsidRDefault="00704C61" w:rsidP="00D94E84">
            <w:pPr>
              <w:spacing w:line="288" w:lineRule="auto"/>
              <w:jc w:val="both"/>
              <w:outlineLvl w:val="0"/>
              <w:rPr>
                <w:rFonts w:asciiTheme="minorHAnsi" w:hAnsiTheme="minorHAnsi" w:cs="Calibri"/>
                <w:sz w:val="22"/>
                <w:szCs w:val="22"/>
                <w:lang w:val="en-GB"/>
              </w:rPr>
            </w:pPr>
            <w:r w:rsidRPr="009077D0">
              <w:rPr>
                <w:rFonts w:asciiTheme="minorHAnsi" w:hAnsiTheme="minorHAnsi" w:cs="Calibri"/>
                <w:sz w:val="22"/>
                <w:szCs w:val="22"/>
                <w:lang w:val="en-GB"/>
              </w:rPr>
              <w:t>Universi</w:t>
            </w:r>
            <w:r w:rsidR="002C7F08" w:rsidRPr="009077D0">
              <w:rPr>
                <w:rFonts w:asciiTheme="minorHAnsi" w:hAnsiTheme="minorHAnsi" w:cs="Calibri"/>
                <w:sz w:val="22"/>
                <w:szCs w:val="22"/>
                <w:lang w:val="en-GB"/>
              </w:rPr>
              <w:t>t</w:t>
            </w:r>
            <w:r w:rsidRPr="009077D0">
              <w:rPr>
                <w:rFonts w:asciiTheme="minorHAnsi" w:hAnsiTheme="minorHAnsi" w:cs="Calibri"/>
                <w:sz w:val="22"/>
                <w:szCs w:val="22"/>
                <w:lang w:val="en-GB"/>
              </w:rPr>
              <w:t>y of Jyvaskyla</w:t>
            </w:r>
          </w:p>
        </w:tc>
      </w:tr>
      <w:tr w:rsidR="00D90912" w:rsidRPr="009077D0" w14:paraId="14FA5FB0" w14:textId="77777777" w:rsidTr="00D94E84">
        <w:tc>
          <w:tcPr>
            <w:tcW w:w="2802" w:type="dxa"/>
          </w:tcPr>
          <w:p w14:paraId="6FC90C73" w14:textId="276EBC0F" w:rsidR="00D90912" w:rsidRPr="009077D0" w:rsidRDefault="006207FA" w:rsidP="00D94E84">
            <w:pPr>
              <w:spacing w:line="288" w:lineRule="auto"/>
              <w:jc w:val="both"/>
              <w:outlineLvl w:val="0"/>
              <w:rPr>
                <w:rFonts w:asciiTheme="minorHAnsi" w:hAnsiTheme="minorHAnsi" w:cs="Calibri"/>
                <w:sz w:val="22"/>
                <w:szCs w:val="22"/>
                <w:lang w:val="en-GB"/>
              </w:rPr>
            </w:pPr>
            <w:r w:rsidRPr="009077D0">
              <w:rPr>
                <w:rFonts w:asciiTheme="minorHAnsi" w:hAnsiTheme="minorHAnsi" w:cs="Calibri"/>
                <w:sz w:val="22"/>
                <w:szCs w:val="22"/>
                <w:lang w:val="en-GB"/>
              </w:rPr>
              <w:t>Liz Marr</w:t>
            </w:r>
          </w:p>
        </w:tc>
        <w:tc>
          <w:tcPr>
            <w:tcW w:w="6237" w:type="dxa"/>
          </w:tcPr>
          <w:p w14:paraId="0EEF7F7C" w14:textId="4692E233" w:rsidR="00D90912" w:rsidRPr="009077D0" w:rsidRDefault="006207FA" w:rsidP="00D94E84">
            <w:pPr>
              <w:spacing w:line="288" w:lineRule="auto"/>
              <w:jc w:val="both"/>
              <w:outlineLvl w:val="0"/>
              <w:rPr>
                <w:rFonts w:asciiTheme="minorHAnsi" w:hAnsiTheme="minorHAnsi" w:cs="Calibri"/>
                <w:sz w:val="22"/>
                <w:szCs w:val="22"/>
                <w:lang w:val="en-GB"/>
              </w:rPr>
            </w:pPr>
            <w:r w:rsidRPr="009077D0">
              <w:rPr>
                <w:rFonts w:asciiTheme="minorHAnsi" w:hAnsiTheme="minorHAnsi" w:cs="Calibri"/>
                <w:sz w:val="22"/>
                <w:szCs w:val="22"/>
                <w:lang w:val="en-GB"/>
              </w:rPr>
              <w:t>Open University UK</w:t>
            </w:r>
          </w:p>
        </w:tc>
      </w:tr>
      <w:tr w:rsidR="00D90912" w:rsidRPr="009077D0" w14:paraId="416A852E" w14:textId="77777777" w:rsidTr="00D94E84">
        <w:tc>
          <w:tcPr>
            <w:tcW w:w="2802" w:type="dxa"/>
          </w:tcPr>
          <w:p w14:paraId="643599C8" w14:textId="1D250E17" w:rsidR="00D90912" w:rsidRPr="009077D0" w:rsidRDefault="006207FA" w:rsidP="00D94E84">
            <w:pPr>
              <w:spacing w:line="288" w:lineRule="auto"/>
              <w:jc w:val="both"/>
              <w:outlineLvl w:val="0"/>
              <w:rPr>
                <w:rFonts w:asciiTheme="minorHAnsi" w:hAnsiTheme="minorHAnsi" w:cs="Calibri"/>
                <w:sz w:val="22"/>
                <w:szCs w:val="22"/>
                <w:lang w:val="en-GB"/>
              </w:rPr>
            </w:pPr>
            <w:r w:rsidRPr="009077D0">
              <w:rPr>
                <w:rFonts w:asciiTheme="minorHAnsi" w:hAnsiTheme="minorHAnsi" w:cs="Calibri"/>
                <w:sz w:val="22"/>
                <w:szCs w:val="22"/>
                <w:lang w:val="en-GB"/>
              </w:rPr>
              <w:t>Jean-Marc Meunier</w:t>
            </w:r>
          </w:p>
        </w:tc>
        <w:tc>
          <w:tcPr>
            <w:tcW w:w="6237" w:type="dxa"/>
          </w:tcPr>
          <w:p w14:paraId="77598C5B" w14:textId="2571DF6A" w:rsidR="00D90912" w:rsidRPr="009077D0" w:rsidRDefault="006207FA" w:rsidP="00D94E84">
            <w:pPr>
              <w:spacing w:line="288" w:lineRule="auto"/>
              <w:jc w:val="both"/>
              <w:outlineLvl w:val="0"/>
              <w:rPr>
                <w:rFonts w:asciiTheme="minorHAnsi" w:hAnsiTheme="minorHAnsi" w:cs="Calibri"/>
                <w:sz w:val="22"/>
                <w:szCs w:val="22"/>
                <w:lang w:val="en-GB"/>
              </w:rPr>
            </w:pPr>
            <w:r w:rsidRPr="009077D0">
              <w:rPr>
                <w:rFonts w:asciiTheme="minorHAnsi" w:hAnsiTheme="minorHAnsi" w:cs="Calibri"/>
                <w:sz w:val="22"/>
                <w:szCs w:val="22"/>
                <w:lang w:val="en-GB"/>
              </w:rPr>
              <w:t>FIED</w:t>
            </w:r>
          </w:p>
        </w:tc>
      </w:tr>
      <w:tr w:rsidR="00D90912" w:rsidRPr="009077D0" w14:paraId="3A00A3B6" w14:textId="77777777" w:rsidTr="00D94E84">
        <w:tc>
          <w:tcPr>
            <w:tcW w:w="2802" w:type="dxa"/>
          </w:tcPr>
          <w:p w14:paraId="2E8414F2" w14:textId="7BB3A333" w:rsidR="00D90912" w:rsidRPr="009077D0" w:rsidRDefault="006207FA" w:rsidP="00D94E84">
            <w:pPr>
              <w:spacing w:line="288" w:lineRule="auto"/>
              <w:jc w:val="both"/>
              <w:outlineLvl w:val="0"/>
              <w:rPr>
                <w:rFonts w:asciiTheme="minorHAnsi" w:hAnsiTheme="minorHAnsi" w:cs="Calibri"/>
                <w:sz w:val="22"/>
                <w:szCs w:val="22"/>
                <w:lang w:val="en-GB"/>
              </w:rPr>
            </w:pPr>
            <w:r w:rsidRPr="009077D0">
              <w:rPr>
                <w:rFonts w:asciiTheme="minorHAnsi" w:hAnsiTheme="minorHAnsi" w:cs="Calibri"/>
                <w:sz w:val="22"/>
                <w:szCs w:val="22"/>
                <w:lang w:val="en-GB"/>
              </w:rPr>
              <w:t xml:space="preserve">Anja </w:t>
            </w:r>
            <w:proofErr w:type="spellStart"/>
            <w:r w:rsidRPr="009077D0">
              <w:rPr>
                <w:rFonts w:asciiTheme="minorHAnsi" w:hAnsiTheme="minorHAnsi" w:cs="Calibri"/>
                <w:sz w:val="22"/>
                <w:szCs w:val="22"/>
                <w:lang w:val="en-GB"/>
              </w:rPr>
              <w:t>Oskamp</w:t>
            </w:r>
            <w:proofErr w:type="spellEnd"/>
          </w:p>
        </w:tc>
        <w:tc>
          <w:tcPr>
            <w:tcW w:w="6237" w:type="dxa"/>
          </w:tcPr>
          <w:p w14:paraId="1C245C96" w14:textId="71024546" w:rsidR="00D90912" w:rsidRPr="009077D0" w:rsidRDefault="006207FA" w:rsidP="00D94E84">
            <w:pPr>
              <w:spacing w:line="288" w:lineRule="auto"/>
              <w:jc w:val="both"/>
              <w:outlineLvl w:val="0"/>
              <w:rPr>
                <w:rFonts w:asciiTheme="minorHAnsi" w:hAnsiTheme="minorHAnsi" w:cs="Calibri"/>
                <w:sz w:val="22"/>
                <w:szCs w:val="22"/>
                <w:lang w:val="en-GB"/>
              </w:rPr>
            </w:pPr>
            <w:r w:rsidRPr="009077D0">
              <w:rPr>
                <w:rFonts w:asciiTheme="minorHAnsi" w:hAnsiTheme="minorHAnsi" w:cs="Calibri"/>
                <w:sz w:val="22"/>
                <w:szCs w:val="22"/>
                <w:lang w:val="en-GB"/>
              </w:rPr>
              <w:t>Open University NL</w:t>
            </w:r>
          </w:p>
        </w:tc>
      </w:tr>
      <w:tr w:rsidR="00D90912" w:rsidRPr="009077D0" w14:paraId="24A2B7CE" w14:textId="77777777" w:rsidTr="00D94E84">
        <w:tc>
          <w:tcPr>
            <w:tcW w:w="2802" w:type="dxa"/>
          </w:tcPr>
          <w:p w14:paraId="45953FF4" w14:textId="33149AA9" w:rsidR="00D90912" w:rsidRPr="009077D0" w:rsidRDefault="006207FA" w:rsidP="00D94E84">
            <w:pPr>
              <w:spacing w:line="288" w:lineRule="auto"/>
              <w:jc w:val="both"/>
              <w:outlineLvl w:val="0"/>
              <w:rPr>
                <w:rFonts w:asciiTheme="minorHAnsi" w:hAnsiTheme="minorHAnsi" w:cs="Calibri"/>
                <w:sz w:val="22"/>
                <w:szCs w:val="22"/>
                <w:lang w:val="en-GB"/>
              </w:rPr>
            </w:pPr>
            <w:r w:rsidRPr="009077D0">
              <w:rPr>
                <w:rFonts w:asciiTheme="minorHAnsi" w:hAnsiTheme="minorHAnsi" w:cs="Calibri"/>
                <w:sz w:val="22"/>
                <w:szCs w:val="22"/>
                <w:lang w:val="en-GB"/>
              </w:rPr>
              <w:t>Ingrid Thaler</w:t>
            </w:r>
          </w:p>
        </w:tc>
        <w:tc>
          <w:tcPr>
            <w:tcW w:w="6237" w:type="dxa"/>
          </w:tcPr>
          <w:p w14:paraId="09C34E62" w14:textId="120AF8A9" w:rsidR="00D90912" w:rsidRPr="009077D0" w:rsidRDefault="006207FA" w:rsidP="00D94E84">
            <w:pPr>
              <w:spacing w:line="288" w:lineRule="auto"/>
              <w:jc w:val="both"/>
              <w:outlineLvl w:val="0"/>
              <w:rPr>
                <w:rFonts w:asciiTheme="minorHAnsi" w:hAnsiTheme="minorHAnsi" w:cs="Calibri"/>
                <w:sz w:val="22"/>
                <w:szCs w:val="22"/>
                <w:lang w:val="en-GB"/>
              </w:rPr>
            </w:pPr>
            <w:proofErr w:type="spellStart"/>
            <w:r w:rsidRPr="009077D0">
              <w:rPr>
                <w:rFonts w:asciiTheme="minorHAnsi" w:hAnsiTheme="minorHAnsi" w:cs="Calibri"/>
                <w:sz w:val="22"/>
                <w:szCs w:val="22"/>
                <w:lang w:val="en-GB"/>
              </w:rPr>
              <w:t>FernUniversitat</w:t>
            </w:r>
            <w:proofErr w:type="spellEnd"/>
            <w:r w:rsidRPr="009077D0">
              <w:rPr>
                <w:rFonts w:asciiTheme="minorHAnsi" w:hAnsiTheme="minorHAnsi" w:cs="Calibri"/>
                <w:sz w:val="22"/>
                <w:szCs w:val="22"/>
                <w:lang w:val="en-GB"/>
              </w:rPr>
              <w:t xml:space="preserve"> in Hagen</w:t>
            </w:r>
          </w:p>
        </w:tc>
      </w:tr>
      <w:tr w:rsidR="00D90912" w:rsidRPr="009077D0" w14:paraId="715D258B" w14:textId="77777777" w:rsidTr="00D94E84">
        <w:tc>
          <w:tcPr>
            <w:tcW w:w="2802" w:type="dxa"/>
          </w:tcPr>
          <w:p w14:paraId="11722824" w14:textId="4284115E" w:rsidR="00D90912" w:rsidRPr="009077D0" w:rsidRDefault="006207FA" w:rsidP="00D94E84">
            <w:pPr>
              <w:spacing w:line="288" w:lineRule="auto"/>
              <w:jc w:val="both"/>
              <w:outlineLvl w:val="0"/>
              <w:rPr>
                <w:rFonts w:asciiTheme="minorHAnsi" w:hAnsiTheme="minorHAnsi" w:cs="Calibri"/>
                <w:sz w:val="22"/>
                <w:szCs w:val="22"/>
                <w:lang w:val="en-GB"/>
              </w:rPr>
            </w:pPr>
            <w:r w:rsidRPr="009077D0">
              <w:rPr>
                <w:rFonts w:asciiTheme="minorHAnsi" w:hAnsiTheme="minorHAnsi" w:cs="Calibri"/>
                <w:sz w:val="22"/>
                <w:szCs w:val="22"/>
                <w:lang w:val="en-GB"/>
              </w:rPr>
              <w:t>Alejandro Tiana Ferrer</w:t>
            </w:r>
          </w:p>
        </w:tc>
        <w:tc>
          <w:tcPr>
            <w:tcW w:w="6237" w:type="dxa"/>
          </w:tcPr>
          <w:p w14:paraId="637A996F" w14:textId="7289B57C" w:rsidR="00D90912" w:rsidRPr="009077D0" w:rsidRDefault="006207FA" w:rsidP="00D94E84">
            <w:pPr>
              <w:spacing w:line="288" w:lineRule="auto"/>
              <w:jc w:val="both"/>
              <w:outlineLvl w:val="0"/>
              <w:rPr>
                <w:rFonts w:asciiTheme="minorHAnsi" w:hAnsiTheme="minorHAnsi" w:cs="Calibri"/>
                <w:sz w:val="22"/>
                <w:szCs w:val="22"/>
                <w:lang w:val="en-GB"/>
              </w:rPr>
            </w:pPr>
            <w:r w:rsidRPr="009077D0">
              <w:rPr>
                <w:rFonts w:asciiTheme="minorHAnsi" w:hAnsiTheme="minorHAnsi" w:cs="Calibri"/>
                <w:sz w:val="22"/>
                <w:szCs w:val="22"/>
                <w:lang w:val="en-GB"/>
              </w:rPr>
              <w:t>UNED</w:t>
            </w:r>
          </w:p>
        </w:tc>
      </w:tr>
      <w:tr w:rsidR="00D90912" w:rsidRPr="009077D0" w14:paraId="61205850" w14:textId="77777777" w:rsidTr="00D94E84">
        <w:tc>
          <w:tcPr>
            <w:tcW w:w="2802" w:type="dxa"/>
          </w:tcPr>
          <w:p w14:paraId="1D7626C1" w14:textId="22D9FD8C" w:rsidR="00D90912" w:rsidRPr="009077D0" w:rsidRDefault="006207FA" w:rsidP="00D94E84">
            <w:pPr>
              <w:spacing w:line="288" w:lineRule="auto"/>
              <w:jc w:val="both"/>
              <w:outlineLvl w:val="0"/>
              <w:rPr>
                <w:rFonts w:asciiTheme="minorHAnsi" w:hAnsiTheme="minorHAnsi" w:cs="Calibri"/>
                <w:sz w:val="22"/>
                <w:szCs w:val="22"/>
                <w:lang w:val="en-GB"/>
              </w:rPr>
            </w:pPr>
            <w:r w:rsidRPr="009077D0">
              <w:rPr>
                <w:rFonts w:asciiTheme="minorHAnsi" w:hAnsiTheme="minorHAnsi" w:cs="Calibri"/>
                <w:sz w:val="22"/>
                <w:szCs w:val="22"/>
                <w:lang w:val="en-GB"/>
              </w:rPr>
              <w:t>George Ubachs</w:t>
            </w:r>
          </w:p>
        </w:tc>
        <w:tc>
          <w:tcPr>
            <w:tcW w:w="6237" w:type="dxa"/>
          </w:tcPr>
          <w:p w14:paraId="58B98B42" w14:textId="6371EB15" w:rsidR="00D90912" w:rsidRPr="009077D0" w:rsidRDefault="006207FA" w:rsidP="00D94E84">
            <w:pPr>
              <w:spacing w:line="288" w:lineRule="auto"/>
              <w:jc w:val="both"/>
              <w:outlineLvl w:val="0"/>
              <w:rPr>
                <w:rFonts w:asciiTheme="minorHAnsi" w:hAnsiTheme="minorHAnsi" w:cs="Calibri"/>
                <w:sz w:val="22"/>
                <w:szCs w:val="22"/>
                <w:lang w:val="en-GB"/>
              </w:rPr>
            </w:pPr>
            <w:r w:rsidRPr="009077D0">
              <w:rPr>
                <w:rFonts w:asciiTheme="minorHAnsi" w:hAnsiTheme="minorHAnsi" w:cs="Calibri"/>
                <w:sz w:val="22"/>
                <w:szCs w:val="22"/>
                <w:lang w:val="en-GB"/>
              </w:rPr>
              <w:t>EADTU</w:t>
            </w:r>
          </w:p>
        </w:tc>
      </w:tr>
      <w:tr w:rsidR="00D90912" w:rsidRPr="009077D0" w14:paraId="11FBAE1A" w14:textId="77777777" w:rsidTr="00D94E84">
        <w:tc>
          <w:tcPr>
            <w:tcW w:w="2802" w:type="dxa"/>
          </w:tcPr>
          <w:p w14:paraId="30E8E023" w14:textId="10829349" w:rsidR="00D90912" w:rsidRPr="009077D0" w:rsidRDefault="006207FA" w:rsidP="00D94E84">
            <w:pPr>
              <w:spacing w:line="288" w:lineRule="auto"/>
              <w:jc w:val="both"/>
              <w:outlineLvl w:val="0"/>
              <w:rPr>
                <w:rFonts w:asciiTheme="minorHAnsi" w:hAnsiTheme="minorHAnsi" w:cs="Calibri"/>
                <w:sz w:val="22"/>
                <w:szCs w:val="22"/>
                <w:lang w:val="en-GB"/>
              </w:rPr>
            </w:pPr>
            <w:r w:rsidRPr="009077D0">
              <w:rPr>
                <w:rFonts w:asciiTheme="minorHAnsi" w:hAnsiTheme="minorHAnsi" w:cs="Calibri"/>
                <w:sz w:val="22"/>
                <w:szCs w:val="22"/>
                <w:lang w:val="en-GB"/>
              </w:rPr>
              <w:t>Nadja Gmelch</w:t>
            </w:r>
          </w:p>
        </w:tc>
        <w:tc>
          <w:tcPr>
            <w:tcW w:w="6237" w:type="dxa"/>
          </w:tcPr>
          <w:p w14:paraId="70EB67D8" w14:textId="5C981C4E" w:rsidR="00D90912" w:rsidRPr="009077D0" w:rsidRDefault="006207FA" w:rsidP="00D94E84">
            <w:pPr>
              <w:spacing w:line="288" w:lineRule="auto"/>
              <w:jc w:val="both"/>
              <w:outlineLvl w:val="0"/>
              <w:rPr>
                <w:rFonts w:asciiTheme="minorHAnsi" w:hAnsiTheme="minorHAnsi" w:cs="Calibri"/>
                <w:sz w:val="22"/>
                <w:szCs w:val="22"/>
                <w:lang w:val="en-GB"/>
              </w:rPr>
            </w:pPr>
            <w:proofErr w:type="spellStart"/>
            <w:r w:rsidRPr="009077D0">
              <w:rPr>
                <w:rFonts w:asciiTheme="minorHAnsi" w:hAnsiTheme="minorHAnsi" w:cs="Calibri"/>
                <w:sz w:val="22"/>
                <w:szCs w:val="22"/>
                <w:lang w:val="en-GB"/>
              </w:rPr>
              <w:t>Universitat</w:t>
            </w:r>
            <w:proofErr w:type="spellEnd"/>
            <w:r w:rsidRPr="009077D0">
              <w:rPr>
                <w:rFonts w:asciiTheme="minorHAnsi" w:hAnsiTheme="minorHAnsi" w:cs="Calibri"/>
                <w:sz w:val="22"/>
                <w:szCs w:val="22"/>
                <w:lang w:val="en-GB"/>
              </w:rPr>
              <w:t xml:space="preserve"> </w:t>
            </w:r>
            <w:proofErr w:type="spellStart"/>
            <w:r w:rsidRPr="009077D0">
              <w:rPr>
                <w:rFonts w:asciiTheme="minorHAnsi" w:hAnsiTheme="minorHAnsi" w:cs="Calibri"/>
                <w:sz w:val="22"/>
                <w:szCs w:val="22"/>
                <w:lang w:val="en-GB"/>
              </w:rPr>
              <w:t>Oberta</w:t>
            </w:r>
            <w:proofErr w:type="spellEnd"/>
            <w:r w:rsidRPr="009077D0">
              <w:rPr>
                <w:rFonts w:asciiTheme="minorHAnsi" w:hAnsiTheme="minorHAnsi" w:cs="Calibri"/>
                <w:sz w:val="22"/>
                <w:szCs w:val="22"/>
                <w:lang w:val="en-GB"/>
              </w:rPr>
              <w:t xml:space="preserve"> de Catalunya</w:t>
            </w:r>
          </w:p>
        </w:tc>
      </w:tr>
      <w:tr w:rsidR="00D90912" w:rsidRPr="009077D0" w14:paraId="5EFDAB61" w14:textId="77777777" w:rsidTr="00D94E84">
        <w:tc>
          <w:tcPr>
            <w:tcW w:w="2802" w:type="dxa"/>
          </w:tcPr>
          <w:p w14:paraId="7F52CCD2" w14:textId="22939EE5" w:rsidR="00D90912" w:rsidRPr="009077D0" w:rsidRDefault="006207FA" w:rsidP="00D94E84">
            <w:pPr>
              <w:spacing w:line="288" w:lineRule="auto"/>
              <w:jc w:val="both"/>
              <w:outlineLvl w:val="0"/>
              <w:rPr>
                <w:rFonts w:asciiTheme="minorHAnsi" w:hAnsiTheme="minorHAnsi" w:cs="Calibri"/>
                <w:sz w:val="22"/>
                <w:szCs w:val="22"/>
                <w:lang w:val="en-GB"/>
              </w:rPr>
            </w:pPr>
            <w:r w:rsidRPr="009077D0">
              <w:rPr>
                <w:rFonts w:asciiTheme="minorHAnsi" w:hAnsiTheme="minorHAnsi" w:cs="Calibri"/>
                <w:sz w:val="22"/>
                <w:szCs w:val="22"/>
                <w:lang w:val="en-GB"/>
              </w:rPr>
              <w:t>Eamon Costello</w:t>
            </w:r>
          </w:p>
        </w:tc>
        <w:tc>
          <w:tcPr>
            <w:tcW w:w="6237" w:type="dxa"/>
          </w:tcPr>
          <w:p w14:paraId="26888907" w14:textId="4A7C4C0E" w:rsidR="00D90912" w:rsidRPr="009077D0" w:rsidRDefault="006207FA" w:rsidP="00D94E84">
            <w:pPr>
              <w:spacing w:line="288" w:lineRule="auto"/>
              <w:jc w:val="both"/>
              <w:outlineLvl w:val="0"/>
              <w:rPr>
                <w:rFonts w:asciiTheme="minorHAnsi" w:hAnsiTheme="minorHAnsi" w:cs="Calibri"/>
                <w:sz w:val="22"/>
                <w:szCs w:val="22"/>
                <w:lang w:val="en-GB"/>
              </w:rPr>
            </w:pPr>
            <w:r w:rsidRPr="009077D0">
              <w:rPr>
                <w:rFonts w:asciiTheme="minorHAnsi" w:hAnsiTheme="minorHAnsi" w:cs="Calibri"/>
                <w:sz w:val="22"/>
                <w:szCs w:val="22"/>
                <w:lang w:val="en-GB"/>
              </w:rPr>
              <w:t>Dublin City University</w:t>
            </w:r>
          </w:p>
        </w:tc>
      </w:tr>
      <w:tr w:rsidR="00D90912" w:rsidRPr="009077D0" w14:paraId="38CC2484" w14:textId="77777777" w:rsidTr="00D94E84">
        <w:tc>
          <w:tcPr>
            <w:tcW w:w="2802" w:type="dxa"/>
          </w:tcPr>
          <w:p w14:paraId="44A4A046" w14:textId="356221E7" w:rsidR="00D90912" w:rsidRPr="009077D0" w:rsidRDefault="006207FA" w:rsidP="00D94E84">
            <w:pPr>
              <w:spacing w:line="288" w:lineRule="auto"/>
              <w:jc w:val="both"/>
              <w:outlineLvl w:val="0"/>
              <w:rPr>
                <w:rFonts w:asciiTheme="minorHAnsi" w:hAnsiTheme="minorHAnsi" w:cs="Calibri"/>
                <w:sz w:val="22"/>
                <w:szCs w:val="22"/>
                <w:lang w:val="en-GB"/>
              </w:rPr>
            </w:pPr>
            <w:r w:rsidRPr="009077D0">
              <w:rPr>
                <w:rFonts w:asciiTheme="minorHAnsi" w:hAnsiTheme="minorHAnsi" w:cs="Calibri"/>
                <w:sz w:val="22"/>
                <w:szCs w:val="22"/>
                <w:lang w:val="en-GB"/>
              </w:rPr>
              <w:t>Jean-Michel</w:t>
            </w:r>
            <w:r w:rsidR="007E0F5F" w:rsidRPr="009077D0">
              <w:rPr>
                <w:rFonts w:asciiTheme="minorHAnsi" w:hAnsiTheme="minorHAnsi" w:cs="Calibri"/>
                <w:sz w:val="22"/>
                <w:szCs w:val="22"/>
                <w:lang w:val="en-GB"/>
              </w:rPr>
              <w:t xml:space="preserve"> </w:t>
            </w:r>
            <w:proofErr w:type="spellStart"/>
            <w:r w:rsidR="007E0F5F" w:rsidRPr="009077D0">
              <w:rPr>
                <w:rFonts w:asciiTheme="minorHAnsi" w:hAnsiTheme="minorHAnsi" w:cs="Calibri"/>
                <w:sz w:val="22"/>
                <w:szCs w:val="22"/>
                <w:lang w:val="en-GB"/>
              </w:rPr>
              <w:t>Jullien</w:t>
            </w:r>
            <w:proofErr w:type="spellEnd"/>
          </w:p>
        </w:tc>
        <w:tc>
          <w:tcPr>
            <w:tcW w:w="6237" w:type="dxa"/>
          </w:tcPr>
          <w:p w14:paraId="7AA576D1" w14:textId="78D2A0F5" w:rsidR="00D90912" w:rsidRPr="009077D0" w:rsidRDefault="006572BA" w:rsidP="00D94E84">
            <w:pPr>
              <w:spacing w:line="288" w:lineRule="auto"/>
              <w:jc w:val="both"/>
              <w:outlineLvl w:val="0"/>
              <w:rPr>
                <w:rFonts w:asciiTheme="minorHAnsi" w:hAnsiTheme="minorHAnsi" w:cs="Calibri"/>
                <w:sz w:val="22"/>
                <w:szCs w:val="22"/>
                <w:lang w:val="en-GB"/>
              </w:rPr>
            </w:pPr>
            <w:proofErr w:type="spellStart"/>
            <w:r w:rsidRPr="009077D0">
              <w:rPr>
                <w:rFonts w:asciiTheme="minorHAnsi" w:hAnsiTheme="minorHAnsi" w:cs="Calibri"/>
                <w:sz w:val="22"/>
                <w:szCs w:val="22"/>
                <w:lang w:val="en-GB"/>
              </w:rPr>
              <w:t>UniDistance</w:t>
            </w:r>
            <w:proofErr w:type="spellEnd"/>
            <w:r w:rsidRPr="009077D0">
              <w:rPr>
                <w:rFonts w:asciiTheme="minorHAnsi" w:hAnsiTheme="minorHAnsi" w:cs="Calibri"/>
                <w:sz w:val="22"/>
                <w:szCs w:val="22"/>
                <w:lang w:val="en-GB"/>
              </w:rPr>
              <w:t xml:space="preserve"> Switzerland</w:t>
            </w:r>
          </w:p>
        </w:tc>
      </w:tr>
    </w:tbl>
    <w:p w14:paraId="56911846" w14:textId="71AA6633" w:rsidR="00F33F72" w:rsidRPr="009077D0" w:rsidRDefault="00F33F72" w:rsidP="008101DB">
      <w:pPr>
        <w:pBdr>
          <w:bottom w:val="single" w:sz="12" w:space="1" w:color="003366"/>
        </w:pBdr>
        <w:spacing w:line="288" w:lineRule="auto"/>
        <w:rPr>
          <w:rFonts w:ascii="Calibri" w:hAnsi="Calibri" w:cs="Calibri"/>
          <w:color w:val="FF0000"/>
          <w:sz w:val="22"/>
          <w:szCs w:val="22"/>
          <w:lang w:val="en-GB"/>
        </w:rPr>
      </w:pPr>
    </w:p>
    <w:p w14:paraId="677B550D" w14:textId="77777777" w:rsidR="008101DB" w:rsidRPr="009077D0" w:rsidRDefault="008101DB" w:rsidP="008101DB">
      <w:pPr>
        <w:tabs>
          <w:tab w:val="left" w:pos="540"/>
        </w:tabs>
        <w:spacing w:line="288" w:lineRule="auto"/>
        <w:ind w:left="786"/>
        <w:rPr>
          <w:rFonts w:ascii="Calibri" w:hAnsi="Calibri" w:cs="Calibri"/>
          <w:color w:val="FF0000"/>
          <w:sz w:val="22"/>
          <w:szCs w:val="22"/>
          <w:lang w:val="en-GB"/>
        </w:rPr>
      </w:pPr>
    </w:p>
    <w:p w14:paraId="69F9E666" w14:textId="1D61CC15" w:rsidR="00F33F72" w:rsidRPr="009077D0" w:rsidRDefault="00F33F72" w:rsidP="008C0F96">
      <w:pPr>
        <w:tabs>
          <w:tab w:val="left" w:pos="540"/>
        </w:tabs>
        <w:spacing w:line="288" w:lineRule="auto"/>
        <w:rPr>
          <w:rFonts w:ascii="Calibri" w:hAnsi="Calibri" w:cs="Calibri"/>
          <w:sz w:val="22"/>
          <w:szCs w:val="22"/>
          <w:lang w:val="en-GB"/>
        </w:rPr>
      </w:pPr>
      <w:r w:rsidRPr="009077D0">
        <w:rPr>
          <w:rFonts w:ascii="Calibri" w:hAnsi="Calibri" w:cs="Calibri"/>
          <w:sz w:val="22"/>
          <w:szCs w:val="22"/>
          <w:lang w:val="en-GB"/>
        </w:rPr>
        <w:t xml:space="preserve">Welcome by </w:t>
      </w:r>
      <w:r w:rsidR="008C0F96" w:rsidRPr="009077D0">
        <w:rPr>
          <w:rFonts w:ascii="Calibri" w:hAnsi="Calibri" w:cs="Calibri"/>
          <w:sz w:val="22"/>
          <w:szCs w:val="22"/>
          <w:lang w:val="en-GB"/>
        </w:rPr>
        <w:t>Alejandro Tiana Ferrer</w:t>
      </w:r>
      <w:r w:rsidR="00CC5EE8" w:rsidRPr="009077D0">
        <w:rPr>
          <w:rFonts w:ascii="Calibri" w:hAnsi="Calibri" w:cs="Calibri"/>
          <w:sz w:val="22"/>
          <w:szCs w:val="22"/>
          <w:lang w:val="en-GB"/>
        </w:rPr>
        <w:t xml:space="preserve"> (</w:t>
      </w:r>
      <w:r w:rsidRPr="009077D0">
        <w:rPr>
          <w:rFonts w:ascii="Calibri" w:hAnsi="Calibri" w:cs="Calibri"/>
          <w:sz w:val="22"/>
          <w:szCs w:val="22"/>
          <w:lang w:val="en-GB"/>
        </w:rPr>
        <w:t>President EADTU</w:t>
      </w:r>
      <w:r w:rsidR="00CC5EE8" w:rsidRPr="009077D0">
        <w:rPr>
          <w:rFonts w:ascii="Calibri" w:hAnsi="Calibri" w:cs="Calibri"/>
          <w:sz w:val="22"/>
          <w:szCs w:val="22"/>
          <w:lang w:val="en-GB"/>
        </w:rPr>
        <w:t>) to everyone at the General Assembly meeting.</w:t>
      </w:r>
    </w:p>
    <w:p w14:paraId="6D3D58E9" w14:textId="77777777" w:rsidR="00F33F72" w:rsidRPr="009077D0" w:rsidRDefault="00F33F72" w:rsidP="00CC5EE8">
      <w:pPr>
        <w:tabs>
          <w:tab w:val="left" w:pos="540"/>
        </w:tabs>
        <w:spacing w:line="288" w:lineRule="auto"/>
        <w:rPr>
          <w:rFonts w:ascii="Calibri" w:hAnsi="Calibri" w:cs="Calibri"/>
          <w:sz w:val="22"/>
          <w:szCs w:val="22"/>
          <w:lang w:val="en-GB"/>
        </w:rPr>
      </w:pPr>
    </w:p>
    <w:p w14:paraId="5BA05520" w14:textId="505643F8" w:rsidR="003C5C28" w:rsidRPr="009077D0" w:rsidRDefault="001C31A6" w:rsidP="00F33F72">
      <w:pPr>
        <w:numPr>
          <w:ilvl w:val="0"/>
          <w:numId w:val="1"/>
        </w:numPr>
        <w:tabs>
          <w:tab w:val="left" w:pos="540"/>
        </w:tabs>
        <w:spacing w:line="288" w:lineRule="auto"/>
        <w:ind w:left="810"/>
        <w:rPr>
          <w:rFonts w:asciiTheme="minorHAnsi" w:hAnsiTheme="minorHAnsi" w:cstheme="minorHAnsi"/>
          <w:sz w:val="22"/>
          <w:szCs w:val="22"/>
          <w:lang w:val="en-GB"/>
        </w:rPr>
      </w:pPr>
      <w:r w:rsidRPr="009077D0">
        <w:rPr>
          <w:rFonts w:asciiTheme="minorHAnsi" w:hAnsiTheme="minorHAnsi" w:cstheme="minorHAnsi"/>
          <w:b/>
          <w:sz w:val="22"/>
          <w:szCs w:val="22"/>
          <w:lang w:val="en-GB"/>
        </w:rPr>
        <w:t>M</w:t>
      </w:r>
      <w:r w:rsidR="00F33F72" w:rsidRPr="009077D0">
        <w:rPr>
          <w:rFonts w:asciiTheme="minorHAnsi" w:hAnsiTheme="minorHAnsi" w:cstheme="minorHAnsi"/>
          <w:b/>
          <w:sz w:val="22"/>
          <w:szCs w:val="22"/>
          <w:lang w:val="en-GB"/>
        </w:rPr>
        <w:t xml:space="preserve">inutes of the General </w:t>
      </w:r>
      <w:r w:rsidR="00280F5E" w:rsidRPr="009077D0">
        <w:rPr>
          <w:rFonts w:asciiTheme="minorHAnsi" w:hAnsiTheme="minorHAnsi" w:cstheme="minorHAnsi"/>
          <w:b/>
          <w:sz w:val="22"/>
          <w:szCs w:val="22"/>
          <w:lang w:val="en-GB"/>
        </w:rPr>
        <w:t xml:space="preserve">Assembly </w:t>
      </w:r>
      <w:r w:rsidR="00F33F72" w:rsidRPr="009077D0">
        <w:rPr>
          <w:rFonts w:asciiTheme="minorHAnsi" w:hAnsiTheme="minorHAnsi" w:cstheme="minorHAnsi"/>
          <w:b/>
          <w:sz w:val="22"/>
          <w:szCs w:val="22"/>
          <w:lang w:val="en-GB"/>
        </w:rPr>
        <w:t>meeting</w:t>
      </w:r>
      <w:r w:rsidR="00280F5E" w:rsidRPr="009077D0">
        <w:rPr>
          <w:rFonts w:asciiTheme="minorHAnsi" w:hAnsiTheme="minorHAnsi" w:cstheme="minorHAnsi"/>
          <w:b/>
          <w:sz w:val="22"/>
          <w:szCs w:val="22"/>
          <w:lang w:val="en-GB"/>
        </w:rPr>
        <w:t xml:space="preserve"> </w:t>
      </w:r>
      <w:r w:rsidR="008C0F96" w:rsidRPr="009077D0">
        <w:rPr>
          <w:rFonts w:asciiTheme="minorHAnsi" w:hAnsiTheme="minorHAnsi" w:cstheme="minorHAnsi"/>
          <w:b/>
          <w:sz w:val="22"/>
          <w:szCs w:val="22"/>
          <w:lang w:val="en-GB"/>
        </w:rPr>
        <w:t>25</w:t>
      </w:r>
      <w:r w:rsidR="00F33F72" w:rsidRPr="009077D0">
        <w:rPr>
          <w:rFonts w:asciiTheme="minorHAnsi" w:hAnsiTheme="minorHAnsi" w:cstheme="minorHAnsi"/>
          <w:b/>
          <w:sz w:val="22"/>
          <w:szCs w:val="22"/>
          <w:vertAlign w:val="superscript"/>
          <w:lang w:val="en-GB"/>
        </w:rPr>
        <w:t>th</w:t>
      </w:r>
      <w:r w:rsidR="00F33F72" w:rsidRPr="009077D0">
        <w:rPr>
          <w:rFonts w:asciiTheme="minorHAnsi" w:hAnsiTheme="minorHAnsi" w:cstheme="minorHAnsi"/>
          <w:b/>
          <w:sz w:val="22"/>
          <w:szCs w:val="22"/>
          <w:lang w:val="en-GB"/>
        </w:rPr>
        <w:t xml:space="preserve"> of </w:t>
      </w:r>
      <w:r w:rsidR="007F2B0F" w:rsidRPr="009077D0">
        <w:rPr>
          <w:rFonts w:asciiTheme="minorHAnsi" w:hAnsiTheme="minorHAnsi" w:cstheme="minorHAnsi"/>
          <w:b/>
          <w:sz w:val="22"/>
          <w:szCs w:val="22"/>
          <w:lang w:val="en-GB"/>
        </w:rPr>
        <w:t>October</w:t>
      </w:r>
      <w:r w:rsidR="00280F5E" w:rsidRPr="009077D0">
        <w:rPr>
          <w:rFonts w:asciiTheme="minorHAnsi" w:hAnsiTheme="minorHAnsi" w:cstheme="minorHAnsi"/>
          <w:b/>
          <w:sz w:val="22"/>
          <w:szCs w:val="22"/>
          <w:lang w:val="en-GB"/>
        </w:rPr>
        <w:t xml:space="preserve"> 201</w:t>
      </w:r>
      <w:r w:rsidR="008C0F96" w:rsidRPr="009077D0">
        <w:rPr>
          <w:rFonts w:asciiTheme="minorHAnsi" w:hAnsiTheme="minorHAnsi" w:cstheme="minorHAnsi"/>
          <w:b/>
          <w:sz w:val="22"/>
          <w:szCs w:val="22"/>
          <w:lang w:val="en-GB"/>
        </w:rPr>
        <w:t>7</w:t>
      </w:r>
      <w:r w:rsidR="00F33F72" w:rsidRPr="009077D0">
        <w:rPr>
          <w:rFonts w:asciiTheme="minorHAnsi" w:hAnsiTheme="minorHAnsi" w:cstheme="minorHAnsi"/>
          <w:b/>
          <w:sz w:val="22"/>
          <w:szCs w:val="22"/>
          <w:lang w:val="en-GB"/>
        </w:rPr>
        <w:t xml:space="preserve"> </w:t>
      </w:r>
      <w:r w:rsidRPr="009077D0">
        <w:rPr>
          <w:rFonts w:asciiTheme="minorHAnsi" w:hAnsiTheme="minorHAnsi" w:cstheme="minorHAnsi"/>
          <w:sz w:val="22"/>
          <w:szCs w:val="22"/>
          <w:lang w:val="en-GB"/>
        </w:rPr>
        <w:t>are approved</w:t>
      </w:r>
      <w:r w:rsidR="00CC5EE8" w:rsidRPr="009077D0">
        <w:rPr>
          <w:rFonts w:asciiTheme="minorHAnsi" w:hAnsiTheme="minorHAnsi" w:cstheme="minorHAnsi"/>
          <w:sz w:val="22"/>
          <w:szCs w:val="22"/>
          <w:lang w:val="en-GB"/>
        </w:rPr>
        <w:t xml:space="preserve"> unanimously</w:t>
      </w:r>
      <w:r w:rsidRPr="009077D0">
        <w:rPr>
          <w:rFonts w:asciiTheme="minorHAnsi" w:hAnsiTheme="minorHAnsi" w:cstheme="minorHAnsi"/>
          <w:sz w:val="22"/>
          <w:szCs w:val="22"/>
          <w:lang w:val="en-GB"/>
        </w:rPr>
        <w:t xml:space="preserve"> by the G</w:t>
      </w:r>
      <w:r w:rsidR="00CC5EE8" w:rsidRPr="009077D0">
        <w:rPr>
          <w:rFonts w:asciiTheme="minorHAnsi" w:hAnsiTheme="minorHAnsi" w:cstheme="minorHAnsi"/>
          <w:sz w:val="22"/>
          <w:szCs w:val="22"/>
          <w:lang w:val="en-GB"/>
        </w:rPr>
        <w:t xml:space="preserve">eneral </w:t>
      </w:r>
      <w:r w:rsidRPr="009077D0">
        <w:rPr>
          <w:rFonts w:asciiTheme="minorHAnsi" w:hAnsiTheme="minorHAnsi" w:cstheme="minorHAnsi"/>
          <w:sz w:val="22"/>
          <w:szCs w:val="22"/>
          <w:lang w:val="en-GB"/>
        </w:rPr>
        <w:t>A</w:t>
      </w:r>
      <w:r w:rsidR="00CC5EE8" w:rsidRPr="009077D0">
        <w:rPr>
          <w:rFonts w:asciiTheme="minorHAnsi" w:hAnsiTheme="minorHAnsi" w:cstheme="minorHAnsi"/>
          <w:sz w:val="22"/>
          <w:szCs w:val="22"/>
          <w:lang w:val="en-GB"/>
        </w:rPr>
        <w:t>ssembly</w:t>
      </w:r>
      <w:r w:rsidRPr="009077D0">
        <w:rPr>
          <w:rFonts w:asciiTheme="minorHAnsi" w:hAnsiTheme="minorHAnsi" w:cstheme="minorHAnsi"/>
          <w:sz w:val="22"/>
          <w:szCs w:val="22"/>
          <w:lang w:val="en-GB"/>
        </w:rPr>
        <w:t>.</w:t>
      </w:r>
    </w:p>
    <w:p w14:paraId="0833E71E" w14:textId="77777777" w:rsidR="002B29AF" w:rsidRPr="009077D0" w:rsidRDefault="001C31A6" w:rsidP="002B29AF">
      <w:pPr>
        <w:numPr>
          <w:ilvl w:val="0"/>
          <w:numId w:val="1"/>
        </w:numPr>
        <w:tabs>
          <w:tab w:val="left" w:pos="540"/>
        </w:tabs>
        <w:spacing w:line="288" w:lineRule="auto"/>
        <w:ind w:left="810"/>
        <w:rPr>
          <w:lang w:val="en-GB"/>
        </w:rPr>
      </w:pPr>
      <w:r w:rsidRPr="009077D0">
        <w:rPr>
          <w:rFonts w:asciiTheme="minorHAnsi" w:hAnsiTheme="minorHAnsi" w:cstheme="minorHAnsi"/>
          <w:b/>
          <w:sz w:val="22"/>
          <w:szCs w:val="22"/>
          <w:lang w:val="en-GB"/>
        </w:rPr>
        <w:t xml:space="preserve">EADTU finances / </w:t>
      </w:r>
      <w:r w:rsidR="008C0F96" w:rsidRPr="009077D0">
        <w:rPr>
          <w:rFonts w:asciiTheme="minorHAnsi" w:hAnsiTheme="minorHAnsi" w:cstheme="minorHAnsi"/>
          <w:b/>
          <w:sz w:val="22"/>
          <w:szCs w:val="22"/>
          <w:lang w:val="en-GB"/>
        </w:rPr>
        <w:t>Annual accounts 2017</w:t>
      </w:r>
    </w:p>
    <w:p w14:paraId="49275DF2" w14:textId="12A6FD7B" w:rsidR="002B29AF" w:rsidRPr="009077D0" w:rsidRDefault="002B29AF" w:rsidP="002B29AF">
      <w:pPr>
        <w:tabs>
          <w:tab w:val="left" w:pos="540"/>
        </w:tabs>
        <w:spacing w:line="288" w:lineRule="auto"/>
        <w:ind w:left="810"/>
        <w:rPr>
          <w:lang w:val="en-GB"/>
        </w:rPr>
      </w:pPr>
      <w:r w:rsidRPr="009077D0">
        <w:rPr>
          <w:rFonts w:ascii="Calibri" w:hAnsi="Calibri" w:cs="Calibri"/>
          <w:sz w:val="22"/>
          <w:szCs w:val="22"/>
          <w:lang w:val="en-GB"/>
        </w:rPr>
        <w:t xml:space="preserve">George Ubachs informs the </w:t>
      </w:r>
      <w:r w:rsidRPr="009077D0">
        <w:rPr>
          <w:lang w:val="en-GB"/>
        </w:rPr>
        <w:t xml:space="preserve">General Assembly on the correspondence with the European </w:t>
      </w:r>
      <w:proofErr w:type="spellStart"/>
      <w:r w:rsidRPr="009077D0">
        <w:rPr>
          <w:lang w:val="en-GB"/>
        </w:rPr>
        <w:t>Commisison</w:t>
      </w:r>
      <w:proofErr w:type="spellEnd"/>
      <w:r w:rsidRPr="009077D0">
        <w:rPr>
          <w:lang w:val="en-GB"/>
        </w:rPr>
        <w:t xml:space="preserve"> on the possible reimbursement of about 42.000 Euro regarding the projects SEQUENT and HOME for the year 2014. This is based on the assumption by the European </w:t>
      </w:r>
      <w:r w:rsidRPr="009077D0">
        <w:rPr>
          <w:lang w:val="en-GB"/>
        </w:rPr>
        <w:lastRenderedPageBreak/>
        <w:t xml:space="preserve">Commission that all </w:t>
      </w:r>
      <w:proofErr w:type="spellStart"/>
      <w:r w:rsidRPr="009077D0">
        <w:rPr>
          <w:lang w:val="en-GB"/>
        </w:rPr>
        <w:t>staffdays</w:t>
      </w:r>
      <w:proofErr w:type="spellEnd"/>
      <w:r w:rsidRPr="009077D0">
        <w:rPr>
          <w:lang w:val="en-GB"/>
        </w:rPr>
        <w:t xml:space="preserve"> of EADTU were covered by the Operating Grant for that year. The secretariat is in</w:t>
      </w:r>
      <w:r w:rsidR="00E67DB7">
        <w:rPr>
          <w:lang w:val="en-GB"/>
        </w:rPr>
        <w:t xml:space="preserve"> appeal on this. Worst case sce</w:t>
      </w:r>
      <w:r w:rsidRPr="009077D0">
        <w:rPr>
          <w:lang w:val="en-GB"/>
        </w:rPr>
        <w:t>nario is that we have to pay the reimbursement, but this will not endanger EADTU’s financial position as we have set provisions aside for this risk.</w:t>
      </w:r>
    </w:p>
    <w:p w14:paraId="32A15581" w14:textId="00A2C073" w:rsidR="002B29AF" w:rsidRPr="009077D0" w:rsidRDefault="002B29AF" w:rsidP="002B29AF">
      <w:pPr>
        <w:tabs>
          <w:tab w:val="left" w:pos="540"/>
        </w:tabs>
        <w:spacing w:line="288" w:lineRule="auto"/>
        <w:ind w:left="810"/>
        <w:rPr>
          <w:lang w:val="en-GB"/>
        </w:rPr>
      </w:pPr>
      <w:r w:rsidRPr="009077D0">
        <w:rPr>
          <w:lang w:val="en-GB"/>
        </w:rPr>
        <w:t>The General Assembly:</w:t>
      </w:r>
    </w:p>
    <w:p w14:paraId="50968E0B" w14:textId="3AD40AE5" w:rsidR="002B29AF" w:rsidRPr="009077D0" w:rsidRDefault="002B29AF" w:rsidP="002B29AF">
      <w:pPr>
        <w:pStyle w:val="Lijstalinea"/>
        <w:numPr>
          <w:ilvl w:val="0"/>
          <w:numId w:val="10"/>
        </w:numPr>
        <w:tabs>
          <w:tab w:val="left" w:pos="142"/>
        </w:tabs>
        <w:spacing w:line="276" w:lineRule="auto"/>
        <w:contextualSpacing/>
        <w:jc w:val="both"/>
        <w:rPr>
          <w:lang w:val="en-GB"/>
        </w:rPr>
      </w:pPr>
      <w:r w:rsidRPr="009077D0">
        <w:rPr>
          <w:lang w:val="en-GB"/>
        </w:rPr>
        <w:t>Approved the Annual Accounts 2017</w:t>
      </w:r>
    </w:p>
    <w:p w14:paraId="71D9B616" w14:textId="77777777" w:rsidR="002B29AF" w:rsidRPr="009077D0" w:rsidRDefault="002B29AF" w:rsidP="002B29AF">
      <w:pPr>
        <w:pStyle w:val="Lijstalinea"/>
        <w:numPr>
          <w:ilvl w:val="0"/>
          <w:numId w:val="10"/>
        </w:numPr>
        <w:tabs>
          <w:tab w:val="left" w:pos="142"/>
        </w:tabs>
        <w:spacing w:line="276" w:lineRule="auto"/>
        <w:contextualSpacing/>
        <w:jc w:val="both"/>
        <w:rPr>
          <w:lang w:val="en-GB"/>
        </w:rPr>
      </w:pPr>
      <w:r w:rsidRPr="009077D0">
        <w:rPr>
          <w:lang w:val="en-GB"/>
        </w:rPr>
        <w:t xml:space="preserve">Discharges the Supervisory Board from liability with respect to their supervisory task during the financial year concerned </w:t>
      </w:r>
    </w:p>
    <w:p w14:paraId="631657CC" w14:textId="21707232" w:rsidR="002B29AF" w:rsidRPr="009077D0" w:rsidRDefault="002B29AF" w:rsidP="002B29AF">
      <w:pPr>
        <w:pStyle w:val="Lijstalinea"/>
        <w:numPr>
          <w:ilvl w:val="0"/>
          <w:numId w:val="10"/>
        </w:numPr>
        <w:tabs>
          <w:tab w:val="left" w:pos="142"/>
        </w:tabs>
        <w:spacing w:line="276" w:lineRule="auto"/>
        <w:contextualSpacing/>
        <w:jc w:val="both"/>
        <w:rPr>
          <w:lang w:val="en-GB"/>
        </w:rPr>
      </w:pPr>
      <w:r w:rsidRPr="009077D0">
        <w:rPr>
          <w:lang w:val="en-GB"/>
        </w:rPr>
        <w:t>Discharges the Managing Director from liability in respect of the exercise of his management duties during the financial year concerned.</w:t>
      </w:r>
    </w:p>
    <w:p w14:paraId="30D1D22A" w14:textId="77777777" w:rsidR="009E57CC" w:rsidRPr="009077D0" w:rsidRDefault="009E57CC" w:rsidP="002D1ABB">
      <w:pPr>
        <w:tabs>
          <w:tab w:val="left" w:pos="540"/>
        </w:tabs>
        <w:spacing w:line="288" w:lineRule="auto"/>
        <w:ind w:left="786"/>
        <w:rPr>
          <w:rFonts w:ascii="Calibri" w:hAnsi="Calibri" w:cs="Calibri"/>
          <w:b/>
          <w:sz w:val="22"/>
          <w:szCs w:val="22"/>
          <w:lang w:val="en-GB"/>
        </w:rPr>
      </w:pPr>
    </w:p>
    <w:p w14:paraId="6D9746C4" w14:textId="06583E34" w:rsidR="002D1ABB" w:rsidRPr="009077D0" w:rsidRDefault="00A37044" w:rsidP="000A6CDA">
      <w:pPr>
        <w:tabs>
          <w:tab w:val="left" w:pos="540"/>
        </w:tabs>
        <w:spacing w:line="288" w:lineRule="auto"/>
        <w:rPr>
          <w:rFonts w:ascii="Calibri" w:hAnsi="Calibri" w:cs="Calibri"/>
          <w:b/>
          <w:sz w:val="22"/>
          <w:szCs w:val="22"/>
          <w:lang w:val="en-GB"/>
        </w:rPr>
      </w:pPr>
      <w:r w:rsidRPr="009077D0">
        <w:rPr>
          <w:rFonts w:ascii="Calibri" w:hAnsi="Calibri" w:cs="Calibri"/>
          <w:b/>
          <w:sz w:val="22"/>
          <w:szCs w:val="22"/>
          <w:lang w:val="en-GB"/>
        </w:rPr>
        <w:t>EADTU ACTIONS:</w:t>
      </w:r>
      <w:r w:rsidR="002D1ABB" w:rsidRPr="009077D0">
        <w:rPr>
          <w:rFonts w:ascii="Calibri" w:hAnsi="Calibri" w:cs="Calibri"/>
          <w:b/>
          <w:sz w:val="22"/>
          <w:szCs w:val="22"/>
          <w:lang w:val="en-GB"/>
        </w:rPr>
        <w:t xml:space="preserve"> </w:t>
      </w:r>
      <w:r w:rsidR="009C668D" w:rsidRPr="009077D0">
        <w:rPr>
          <w:rFonts w:ascii="Calibri" w:hAnsi="Calibri" w:cs="Calibri"/>
          <w:b/>
          <w:sz w:val="22"/>
          <w:szCs w:val="22"/>
          <w:lang w:val="en-GB"/>
        </w:rPr>
        <w:t>For Information / discussion and next steps</w:t>
      </w:r>
    </w:p>
    <w:p w14:paraId="4983711F" w14:textId="77777777" w:rsidR="008C0F96" w:rsidRPr="009077D0" w:rsidRDefault="008C0F96" w:rsidP="008C0F96">
      <w:pPr>
        <w:pStyle w:val="Lijstalinea"/>
        <w:ind w:left="786"/>
        <w:rPr>
          <w:rFonts w:ascii="Calibri" w:hAnsi="Calibri" w:cs="Calibri"/>
          <w:sz w:val="22"/>
          <w:szCs w:val="22"/>
          <w:lang w:val="en-GB"/>
        </w:rPr>
      </w:pPr>
    </w:p>
    <w:p w14:paraId="6D482320" w14:textId="77777777" w:rsidR="006A4621" w:rsidRPr="009077D0" w:rsidRDefault="006A4621" w:rsidP="006A4621">
      <w:pPr>
        <w:pStyle w:val="Lijstalinea"/>
        <w:numPr>
          <w:ilvl w:val="0"/>
          <w:numId w:val="1"/>
        </w:numPr>
        <w:rPr>
          <w:rFonts w:ascii="Calibri" w:hAnsi="Calibri" w:cs="Calibri"/>
          <w:b/>
          <w:sz w:val="22"/>
          <w:szCs w:val="22"/>
          <w:lang w:val="en-GB"/>
        </w:rPr>
      </w:pPr>
      <w:r w:rsidRPr="009077D0">
        <w:rPr>
          <w:rFonts w:ascii="Calibri" w:hAnsi="Calibri" w:cs="Calibri"/>
          <w:b/>
          <w:sz w:val="22"/>
          <w:szCs w:val="22"/>
          <w:lang w:val="en-GB"/>
        </w:rPr>
        <w:t xml:space="preserve">EADTU’s position and role in Quality Assurance 2018-2019 </w:t>
      </w:r>
    </w:p>
    <w:p w14:paraId="3CB964CE" w14:textId="5D20EA87" w:rsidR="006A4621" w:rsidRPr="00E67DB7" w:rsidRDefault="00E67DB7" w:rsidP="00E67DB7">
      <w:pPr>
        <w:rPr>
          <w:rFonts w:ascii="Calibri" w:hAnsi="Calibri" w:cs="Calibri"/>
          <w:sz w:val="22"/>
          <w:szCs w:val="22"/>
          <w:lang w:val="en-GB"/>
        </w:rPr>
      </w:pPr>
      <w:r>
        <w:rPr>
          <w:rFonts w:ascii="Calibri" w:hAnsi="Calibri" w:cs="Calibri"/>
          <w:sz w:val="22"/>
          <w:szCs w:val="22"/>
          <w:lang w:val="en-GB"/>
        </w:rPr>
        <w:tab/>
        <w:t>EADTU and ENQA have started a “</w:t>
      </w:r>
      <w:r w:rsidR="00E02EB9" w:rsidRPr="00E67DB7">
        <w:rPr>
          <w:rFonts w:ascii="Calibri" w:hAnsi="Calibri" w:cs="Calibri"/>
          <w:sz w:val="22"/>
          <w:szCs w:val="22"/>
          <w:lang w:val="en-GB"/>
        </w:rPr>
        <w:t>partners in dialogue</w:t>
      </w:r>
      <w:r>
        <w:rPr>
          <w:rFonts w:ascii="Calibri" w:hAnsi="Calibri" w:cs="Calibri"/>
          <w:sz w:val="22"/>
          <w:szCs w:val="22"/>
          <w:lang w:val="en-GB"/>
        </w:rPr>
        <w:t xml:space="preserve">’’ action line together with other </w:t>
      </w:r>
      <w:r>
        <w:rPr>
          <w:rFonts w:ascii="Calibri" w:hAnsi="Calibri" w:cs="Calibri"/>
          <w:sz w:val="22"/>
          <w:szCs w:val="22"/>
          <w:lang w:val="en-GB"/>
        </w:rPr>
        <w:tab/>
        <w:t>stakeholders in QA in HE like governments and students</w:t>
      </w:r>
      <w:r w:rsidR="00E02EB9" w:rsidRPr="00E67DB7">
        <w:rPr>
          <w:rFonts w:ascii="Calibri" w:hAnsi="Calibri" w:cs="Calibri"/>
          <w:sz w:val="22"/>
          <w:szCs w:val="22"/>
          <w:lang w:val="en-GB"/>
        </w:rPr>
        <w:t>.</w:t>
      </w:r>
      <w:r>
        <w:rPr>
          <w:rFonts w:ascii="Calibri" w:hAnsi="Calibri" w:cs="Calibri"/>
          <w:sz w:val="22"/>
          <w:szCs w:val="22"/>
          <w:lang w:val="en-GB"/>
        </w:rPr>
        <w:t xml:space="preserve"> This was launched in the peer </w:t>
      </w:r>
      <w:r>
        <w:rPr>
          <w:rFonts w:ascii="Calibri" w:hAnsi="Calibri" w:cs="Calibri"/>
          <w:sz w:val="22"/>
          <w:szCs w:val="22"/>
          <w:lang w:val="en-GB"/>
        </w:rPr>
        <w:tab/>
        <w:t xml:space="preserve">learning activity of September 2017. As a follow up, EADTU and ENQA will organise a webinar </w:t>
      </w:r>
      <w:r>
        <w:rPr>
          <w:rFonts w:ascii="Calibri" w:hAnsi="Calibri" w:cs="Calibri"/>
          <w:sz w:val="22"/>
          <w:szCs w:val="22"/>
          <w:lang w:val="en-GB"/>
        </w:rPr>
        <w:tab/>
        <w:t xml:space="preserve">together and present further developments in the OOFHEC2018 conference.  </w:t>
      </w:r>
      <w:r w:rsidR="00E02EB9" w:rsidRPr="00E67DB7">
        <w:rPr>
          <w:rFonts w:ascii="Calibri" w:hAnsi="Calibri" w:cs="Calibri"/>
          <w:sz w:val="22"/>
          <w:szCs w:val="22"/>
          <w:lang w:val="en-GB"/>
        </w:rPr>
        <w:t xml:space="preserve"> </w:t>
      </w:r>
    </w:p>
    <w:p w14:paraId="37DBF87E" w14:textId="77777777" w:rsidR="00E67DB7" w:rsidRDefault="00E67DB7" w:rsidP="00E67DB7">
      <w:pPr>
        <w:rPr>
          <w:rFonts w:ascii="Calibri" w:hAnsi="Calibri" w:cs="Calibri"/>
          <w:sz w:val="22"/>
          <w:szCs w:val="22"/>
          <w:lang w:val="en-GB"/>
        </w:rPr>
      </w:pPr>
      <w:r>
        <w:rPr>
          <w:rFonts w:ascii="Calibri" w:hAnsi="Calibri" w:cs="Calibri"/>
          <w:sz w:val="22"/>
          <w:szCs w:val="22"/>
          <w:lang w:val="en-GB"/>
        </w:rPr>
        <w:tab/>
      </w:r>
      <w:r w:rsidR="002B29AF" w:rsidRPr="00E67DB7">
        <w:rPr>
          <w:rFonts w:ascii="Calibri" w:hAnsi="Calibri" w:cs="Calibri"/>
          <w:sz w:val="22"/>
          <w:szCs w:val="22"/>
          <w:lang w:val="en-GB"/>
        </w:rPr>
        <w:t>Workin</w:t>
      </w:r>
      <w:r>
        <w:rPr>
          <w:rFonts w:ascii="Calibri" w:hAnsi="Calibri" w:cs="Calibri"/>
          <w:sz w:val="22"/>
          <w:szCs w:val="22"/>
          <w:lang w:val="en-GB"/>
        </w:rPr>
        <w:t>g with ENQA and ICDE extends EADTU’s</w:t>
      </w:r>
      <w:r w:rsidR="002B29AF" w:rsidRPr="00E67DB7">
        <w:rPr>
          <w:rFonts w:ascii="Calibri" w:hAnsi="Calibri" w:cs="Calibri"/>
          <w:sz w:val="22"/>
          <w:szCs w:val="22"/>
          <w:lang w:val="en-GB"/>
        </w:rPr>
        <w:t xml:space="preserve"> n</w:t>
      </w:r>
      <w:r w:rsidR="0067731E" w:rsidRPr="00E67DB7">
        <w:rPr>
          <w:rFonts w:ascii="Calibri" w:hAnsi="Calibri" w:cs="Calibri"/>
          <w:sz w:val="22"/>
          <w:szCs w:val="22"/>
          <w:lang w:val="en-GB"/>
        </w:rPr>
        <w:t>etwork of exposure and offers p</w:t>
      </w:r>
      <w:r w:rsidR="002B29AF" w:rsidRPr="00E67DB7">
        <w:rPr>
          <w:rFonts w:ascii="Calibri" w:hAnsi="Calibri" w:cs="Calibri"/>
          <w:sz w:val="22"/>
          <w:szCs w:val="22"/>
          <w:lang w:val="en-GB"/>
        </w:rPr>
        <w:t xml:space="preserve">olitically </w:t>
      </w:r>
      <w:r>
        <w:rPr>
          <w:rFonts w:ascii="Calibri" w:hAnsi="Calibri" w:cs="Calibri"/>
          <w:sz w:val="22"/>
          <w:szCs w:val="22"/>
          <w:lang w:val="en-GB"/>
        </w:rPr>
        <w:tab/>
      </w:r>
      <w:r w:rsidR="002B29AF" w:rsidRPr="00E67DB7">
        <w:rPr>
          <w:rFonts w:ascii="Calibri" w:hAnsi="Calibri" w:cs="Calibri"/>
          <w:sz w:val="22"/>
          <w:szCs w:val="22"/>
          <w:lang w:val="en-GB"/>
        </w:rPr>
        <w:t xml:space="preserve">important </w:t>
      </w:r>
      <w:proofErr w:type="spellStart"/>
      <w:r w:rsidR="002B29AF" w:rsidRPr="00E67DB7">
        <w:rPr>
          <w:rFonts w:ascii="Calibri" w:hAnsi="Calibri" w:cs="Calibri"/>
          <w:sz w:val="22"/>
          <w:szCs w:val="22"/>
          <w:lang w:val="en-GB"/>
        </w:rPr>
        <w:t>platfoms</w:t>
      </w:r>
      <w:proofErr w:type="spellEnd"/>
      <w:r w:rsidR="002B29AF" w:rsidRPr="00E67DB7">
        <w:rPr>
          <w:rFonts w:ascii="Calibri" w:hAnsi="Calibri" w:cs="Calibri"/>
          <w:sz w:val="22"/>
          <w:szCs w:val="22"/>
          <w:lang w:val="en-GB"/>
        </w:rPr>
        <w:t xml:space="preserve"> on QA. </w:t>
      </w:r>
      <w:r w:rsidR="00E972BC" w:rsidRPr="00E67DB7">
        <w:rPr>
          <w:rFonts w:ascii="Calibri" w:hAnsi="Calibri" w:cs="Calibri"/>
          <w:sz w:val="22"/>
          <w:szCs w:val="22"/>
          <w:lang w:val="en-GB"/>
        </w:rPr>
        <w:t xml:space="preserve"> </w:t>
      </w:r>
      <w:r w:rsidR="002B29AF" w:rsidRPr="00E67DB7">
        <w:rPr>
          <w:rFonts w:ascii="Calibri" w:hAnsi="Calibri" w:cs="Calibri"/>
          <w:sz w:val="22"/>
          <w:szCs w:val="22"/>
          <w:lang w:val="en-GB"/>
        </w:rPr>
        <w:t xml:space="preserve">For example, </w:t>
      </w:r>
      <w:r w:rsidR="0067731E" w:rsidRPr="00E67DB7">
        <w:rPr>
          <w:rFonts w:ascii="Calibri" w:hAnsi="Calibri" w:cs="Calibri"/>
          <w:sz w:val="22"/>
          <w:szCs w:val="22"/>
          <w:lang w:val="en-GB"/>
        </w:rPr>
        <w:t xml:space="preserve">EADTU </w:t>
      </w:r>
      <w:r w:rsidR="002B29AF" w:rsidRPr="00E67DB7">
        <w:rPr>
          <w:rFonts w:ascii="Calibri" w:hAnsi="Calibri" w:cs="Calibri"/>
          <w:sz w:val="22"/>
          <w:szCs w:val="22"/>
          <w:lang w:val="en-GB"/>
        </w:rPr>
        <w:t>was invited to present the results of th</w:t>
      </w:r>
      <w:r w:rsidR="0067731E" w:rsidRPr="00E67DB7">
        <w:rPr>
          <w:rFonts w:ascii="Calibri" w:hAnsi="Calibri" w:cs="Calibri"/>
          <w:sz w:val="22"/>
          <w:szCs w:val="22"/>
          <w:lang w:val="en-GB"/>
        </w:rPr>
        <w:t>e</w:t>
      </w:r>
      <w:r w:rsidR="002B29AF" w:rsidRPr="00E67DB7">
        <w:rPr>
          <w:rFonts w:ascii="Calibri" w:hAnsi="Calibri" w:cs="Calibri"/>
          <w:sz w:val="22"/>
          <w:szCs w:val="22"/>
          <w:lang w:val="en-GB"/>
        </w:rPr>
        <w:t xml:space="preserve"> </w:t>
      </w:r>
      <w:r>
        <w:rPr>
          <w:rFonts w:ascii="Calibri" w:hAnsi="Calibri" w:cs="Calibri"/>
          <w:sz w:val="22"/>
          <w:szCs w:val="22"/>
          <w:lang w:val="en-GB"/>
        </w:rPr>
        <w:tab/>
      </w:r>
      <w:r w:rsidR="002B29AF" w:rsidRPr="00E67DB7">
        <w:rPr>
          <w:rFonts w:ascii="Calibri" w:hAnsi="Calibri" w:cs="Calibri"/>
          <w:sz w:val="22"/>
          <w:szCs w:val="22"/>
          <w:lang w:val="en-GB"/>
        </w:rPr>
        <w:t xml:space="preserve">EADTU-ENQA PLA </w:t>
      </w:r>
      <w:r w:rsidR="0067731E" w:rsidRPr="00E67DB7">
        <w:rPr>
          <w:rFonts w:ascii="Calibri" w:hAnsi="Calibri" w:cs="Calibri"/>
          <w:sz w:val="22"/>
          <w:szCs w:val="22"/>
          <w:lang w:val="en-GB"/>
        </w:rPr>
        <w:t xml:space="preserve">at </w:t>
      </w:r>
      <w:r w:rsidR="002B29AF" w:rsidRPr="00E67DB7">
        <w:rPr>
          <w:rFonts w:ascii="Calibri" w:hAnsi="Calibri" w:cs="Calibri"/>
          <w:sz w:val="22"/>
          <w:szCs w:val="22"/>
          <w:lang w:val="en-GB"/>
        </w:rPr>
        <w:t>UNESCO i</w:t>
      </w:r>
      <w:r w:rsidR="0067731E" w:rsidRPr="00E67DB7">
        <w:rPr>
          <w:rFonts w:ascii="Calibri" w:hAnsi="Calibri" w:cs="Calibri"/>
          <w:sz w:val="22"/>
          <w:szCs w:val="22"/>
          <w:lang w:val="en-GB"/>
        </w:rPr>
        <w:t>n Geneva</w:t>
      </w:r>
      <w:r w:rsidR="00E972BC" w:rsidRPr="00E67DB7">
        <w:rPr>
          <w:rFonts w:ascii="Calibri" w:hAnsi="Calibri" w:cs="Calibri"/>
          <w:sz w:val="22"/>
          <w:szCs w:val="22"/>
          <w:lang w:val="en-GB"/>
        </w:rPr>
        <w:t xml:space="preserve">. </w:t>
      </w:r>
    </w:p>
    <w:p w14:paraId="75808F9F" w14:textId="43B6330C" w:rsidR="00E972BC" w:rsidRPr="00E67DB7" w:rsidRDefault="00E67DB7" w:rsidP="00E67DB7">
      <w:pPr>
        <w:rPr>
          <w:rFonts w:ascii="Calibri" w:hAnsi="Calibri" w:cs="Calibri"/>
          <w:sz w:val="22"/>
          <w:szCs w:val="22"/>
          <w:lang w:val="en-GB"/>
        </w:rPr>
      </w:pPr>
      <w:r>
        <w:rPr>
          <w:rFonts w:ascii="Calibri" w:hAnsi="Calibri" w:cs="Calibri"/>
          <w:sz w:val="22"/>
          <w:szCs w:val="22"/>
          <w:lang w:val="en-GB"/>
        </w:rPr>
        <w:tab/>
        <w:t xml:space="preserve">It was concluded that EADTU needs </w:t>
      </w:r>
      <w:r w:rsidR="0067731E" w:rsidRPr="00E67DB7">
        <w:rPr>
          <w:rFonts w:ascii="Calibri" w:hAnsi="Calibri" w:cs="Calibri"/>
          <w:sz w:val="22"/>
          <w:szCs w:val="22"/>
          <w:lang w:val="en-GB"/>
        </w:rPr>
        <w:t xml:space="preserve">to </w:t>
      </w:r>
      <w:r w:rsidR="00D020C5" w:rsidRPr="00E67DB7">
        <w:rPr>
          <w:rFonts w:ascii="Calibri" w:hAnsi="Calibri" w:cs="Calibri"/>
          <w:sz w:val="22"/>
          <w:szCs w:val="22"/>
          <w:lang w:val="en-GB"/>
        </w:rPr>
        <w:t>continue</w:t>
      </w:r>
      <w:r w:rsidR="0067731E" w:rsidRPr="00E67DB7">
        <w:rPr>
          <w:rFonts w:ascii="Calibri" w:hAnsi="Calibri" w:cs="Calibri"/>
          <w:sz w:val="22"/>
          <w:szCs w:val="22"/>
          <w:lang w:val="en-GB"/>
        </w:rPr>
        <w:t xml:space="preserve"> the</w:t>
      </w:r>
      <w:r w:rsidR="00D020C5" w:rsidRPr="00E67DB7">
        <w:rPr>
          <w:rFonts w:ascii="Calibri" w:hAnsi="Calibri" w:cs="Calibri"/>
          <w:sz w:val="22"/>
          <w:szCs w:val="22"/>
          <w:lang w:val="en-GB"/>
        </w:rPr>
        <w:t xml:space="preserve"> dialogue </w:t>
      </w:r>
      <w:r w:rsidR="0067731E" w:rsidRPr="00E67DB7">
        <w:rPr>
          <w:rFonts w:ascii="Calibri" w:hAnsi="Calibri" w:cs="Calibri"/>
          <w:sz w:val="22"/>
          <w:szCs w:val="22"/>
          <w:lang w:val="en-GB"/>
        </w:rPr>
        <w:t>as well in 2019</w:t>
      </w:r>
      <w:r w:rsidR="00D020C5" w:rsidRPr="00E67DB7">
        <w:rPr>
          <w:rFonts w:ascii="Calibri" w:hAnsi="Calibri" w:cs="Calibri"/>
          <w:sz w:val="22"/>
          <w:szCs w:val="22"/>
          <w:lang w:val="en-GB"/>
        </w:rPr>
        <w:t>.</w:t>
      </w:r>
    </w:p>
    <w:p w14:paraId="5B1D6FF9" w14:textId="39E4A2C3" w:rsidR="006A4621" w:rsidRPr="00E67DB7" w:rsidRDefault="00E67DB7" w:rsidP="00E67DB7">
      <w:pPr>
        <w:rPr>
          <w:rFonts w:ascii="Calibri" w:hAnsi="Calibri"/>
          <w:sz w:val="22"/>
          <w:szCs w:val="22"/>
          <w:lang w:val="en-GB"/>
        </w:rPr>
      </w:pPr>
      <w:r>
        <w:rPr>
          <w:rFonts w:ascii="Calibri" w:hAnsi="Calibri"/>
          <w:sz w:val="22"/>
          <w:szCs w:val="22"/>
          <w:lang w:val="en-GB"/>
        </w:rPr>
        <w:tab/>
        <w:t>Further, a call was done on extending the number of universities with the E-</w:t>
      </w:r>
      <w:proofErr w:type="spellStart"/>
      <w:r>
        <w:rPr>
          <w:rFonts w:ascii="Calibri" w:hAnsi="Calibri"/>
          <w:sz w:val="22"/>
          <w:szCs w:val="22"/>
          <w:lang w:val="en-GB"/>
        </w:rPr>
        <w:t>xcellence</w:t>
      </w:r>
      <w:proofErr w:type="spellEnd"/>
      <w:r>
        <w:rPr>
          <w:rFonts w:ascii="Calibri" w:hAnsi="Calibri"/>
          <w:sz w:val="22"/>
          <w:szCs w:val="22"/>
          <w:lang w:val="en-GB"/>
        </w:rPr>
        <w:t xml:space="preserve"> label</w:t>
      </w:r>
      <w:r w:rsidR="006A4621" w:rsidRPr="00E67DB7">
        <w:rPr>
          <w:rFonts w:ascii="Calibri" w:hAnsi="Calibri"/>
          <w:sz w:val="22"/>
          <w:szCs w:val="22"/>
          <w:lang w:val="en-GB"/>
        </w:rPr>
        <w:t xml:space="preserve">; </w:t>
      </w:r>
      <w:r>
        <w:rPr>
          <w:rFonts w:ascii="Calibri" w:hAnsi="Calibri"/>
          <w:sz w:val="22"/>
          <w:szCs w:val="22"/>
          <w:lang w:val="en-GB"/>
        </w:rPr>
        <w:tab/>
        <w:t xml:space="preserve">a </w:t>
      </w:r>
      <w:r w:rsidR="006A4621" w:rsidRPr="00E67DB7">
        <w:rPr>
          <w:rFonts w:ascii="Calibri" w:hAnsi="Calibri" w:cs="Calibri"/>
          <w:sz w:val="22"/>
          <w:szCs w:val="22"/>
          <w:lang w:val="en-GB"/>
        </w:rPr>
        <w:t>call for new applicants</w:t>
      </w:r>
      <w:r w:rsidRPr="00E67DB7">
        <w:rPr>
          <w:rFonts w:ascii="Calibri" w:hAnsi="Calibri"/>
          <w:sz w:val="22"/>
          <w:szCs w:val="22"/>
          <w:lang w:val="en-GB"/>
        </w:rPr>
        <w:t xml:space="preserve"> by members</w:t>
      </w:r>
      <w:r>
        <w:rPr>
          <w:rFonts w:ascii="Calibri" w:hAnsi="Calibri"/>
          <w:sz w:val="22"/>
          <w:szCs w:val="22"/>
          <w:lang w:val="en-GB"/>
        </w:rPr>
        <w:t xml:space="preserve"> was done</w:t>
      </w:r>
      <w:r w:rsidR="00BB7491" w:rsidRPr="00E67DB7">
        <w:rPr>
          <w:rFonts w:ascii="Calibri" w:hAnsi="Calibri" w:cs="Calibri"/>
          <w:sz w:val="22"/>
          <w:szCs w:val="22"/>
          <w:lang w:val="en-GB"/>
        </w:rPr>
        <w:t>.</w:t>
      </w:r>
    </w:p>
    <w:p w14:paraId="3A5DD01B" w14:textId="77777777" w:rsidR="006A4621" w:rsidRPr="009077D0" w:rsidRDefault="006A4621" w:rsidP="006A4621">
      <w:pPr>
        <w:pStyle w:val="Lijstalinea"/>
        <w:ind w:left="1506"/>
        <w:rPr>
          <w:rFonts w:ascii="Calibri" w:hAnsi="Calibri"/>
          <w:b/>
          <w:sz w:val="22"/>
          <w:szCs w:val="22"/>
          <w:lang w:val="en-GB"/>
        </w:rPr>
      </w:pPr>
    </w:p>
    <w:p w14:paraId="58F453D4" w14:textId="09358D79" w:rsidR="008C0F96" w:rsidRPr="009077D0" w:rsidRDefault="008C0F96" w:rsidP="008C0F96">
      <w:pPr>
        <w:pStyle w:val="Lijstalinea"/>
        <w:numPr>
          <w:ilvl w:val="0"/>
          <w:numId w:val="1"/>
        </w:numPr>
        <w:rPr>
          <w:rFonts w:ascii="Calibri" w:hAnsi="Calibri" w:cs="Calibri"/>
          <w:b/>
          <w:sz w:val="22"/>
          <w:szCs w:val="22"/>
          <w:lang w:val="en-GB"/>
        </w:rPr>
      </w:pPr>
      <w:r w:rsidRPr="009077D0">
        <w:rPr>
          <w:rFonts w:ascii="Calibri" w:hAnsi="Calibri" w:cs="Calibri"/>
          <w:b/>
          <w:sz w:val="22"/>
          <w:szCs w:val="22"/>
          <w:lang w:val="en-GB"/>
        </w:rPr>
        <w:t xml:space="preserve">Continuous education and MOOCs for the </w:t>
      </w:r>
      <w:r w:rsidR="00BB7491" w:rsidRPr="009077D0">
        <w:rPr>
          <w:rFonts w:ascii="Calibri" w:hAnsi="Calibri" w:cs="Calibri"/>
          <w:b/>
          <w:sz w:val="22"/>
          <w:szCs w:val="22"/>
          <w:lang w:val="en-GB"/>
        </w:rPr>
        <w:t>European Labour Market</w:t>
      </w:r>
    </w:p>
    <w:p w14:paraId="6119CF94" w14:textId="1218068D" w:rsidR="00D020C5" w:rsidRPr="009077D0" w:rsidRDefault="0067731E" w:rsidP="00D020C5">
      <w:pPr>
        <w:pStyle w:val="Lijstalinea"/>
        <w:ind w:left="786"/>
        <w:rPr>
          <w:rFonts w:ascii="Calibri" w:hAnsi="Calibri" w:cs="Calibri"/>
          <w:sz w:val="22"/>
          <w:szCs w:val="22"/>
          <w:lang w:val="en-GB"/>
        </w:rPr>
      </w:pPr>
      <w:r w:rsidRPr="009077D0">
        <w:rPr>
          <w:rFonts w:ascii="Calibri" w:hAnsi="Calibri" w:cs="Calibri"/>
          <w:sz w:val="22"/>
          <w:szCs w:val="22"/>
          <w:lang w:val="en-GB"/>
        </w:rPr>
        <w:t xml:space="preserve">EADTU has submitted a project proposal under the title EMC-LM (European MOOC Consortium for the Labour Market). A presentation on the goal of this project was given this morning by Catherine Mongenet of FUN. Selection results by EU to be expected by July 2018. When selected, </w:t>
      </w:r>
      <w:r w:rsidR="00E67DB7">
        <w:rPr>
          <w:rFonts w:ascii="Calibri" w:hAnsi="Calibri" w:cs="Calibri"/>
          <w:sz w:val="22"/>
          <w:szCs w:val="22"/>
          <w:lang w:val="en-GB"/>
        </w:rPr>
        <w:t xml:space="preserve">the </w:t>
      </w:r>
      <w:r w:rsidRPr="009077D0">
        <w:rPr>
          <w:rFonts w:ascii="Calibri" w:hAnsi="Calibri" w:cs="Calibri"/>
          <w:sz w:val="22"/>
          <w:szCs w:val="22"/>
          <w:lang w:val="en-GB"/>
        </w:rPr>
        <w:t>starting date</w:t>
      </w:r>
      <w:r w:rsidR="00E67DB7">
        <w:rPr>
          <w:rFonts w:ascii="Calibri" w:hAnsi="Calibri" w:cs="Calibri"/>
          <w:sz w:val="22"/>
          <w:szCs w:val="22"/>
          <w:lang w:val="en-GB"/>
        </w:rPr>
        <w:t xml:space="preserve"> will be</w:t>
      </w:r>
      <w:r w:rsidRPr="009077D0">
        <w:rPr>
          <w:rFonts w:ascii="Calibri" w:hAnsi="Calibri" w:cs="Calibri"/>
          <w:sz w:val="22"/>
          <w:szCs w:val="22"/>
          <w:lang w:val="en-GB"/>
        </w:rPr>
        <w:t xml:space="preserve"> 1</w:t>
      </w:r>
      <w:r w:rsidRPr="009077D0">
        <w:rPr>
          <w:rFonts w:ascii="Calibri" w:hAnsi="Calibri" w:cs="Calibri"/>
          <w:sz w:val="22"/>
          <w:szCs w:val="22"/>
          <w:vertAlign w:val="superscript"/>
          <w:lang w:val="en-GB"/>
        </w:rPr>
        <w:t>st</w:t>
      </w:r>
      <w:r w:rsidRPr="009077D0">
        <w:rPr>
          <w:rFonts w:ascii="Calibri" w:hAnsi="Calibri" w:cs="Calibri"/>
          <w:sz w:val="22"/>
          <w:szCs w:val="22"/>
          <w:lang w:val="en-GB"/>
        </w:rPr>
        <w:t xml:space="preserve"> of January 2019.</w:t>
      </w:r>
    </w:p>
    <w:p w14:paraId="6AB4F1A4" w14:textId="2D15BA66" w:rsidR="005F15C0" w:rsidRPr="009077D0" w:rsidRDefault="00D020C5" w:rsidP="006B1170">
      <w:pPr>
        <w:pStyle w:val="Lijstalinea"/>
        <w:ind w:left="786"/>
        <w:rPr>
          <w:rFonts w:ascii="Calibri" w:hAnsi="Calibri" w:cs="Calibri"/>
          <w:sz w:val="22"/>
          <w:szCs w:val="22"/>
          <w:u w:val="single"/>
          <w:lang w:val="en-GB"/>
        </w:rPr>
      </w:pPr>
      <w:r w:rsidRPr="009077D0">
        <w:rPr>
          <w:rFonts w:ascii="Calibri" w:hAnsi="Calibri" w:cs="Calibri"/>
          <w:sz w:val="22"/>
          <w:szCs w:val="22"/>
          <w:u w:val="single"/>
          <w:lang w:val="en-GB"/>
        </w:rPr>
        <w:t xml:space="preserve">    </w:t>
      </w:r>
    </w:p>
    <w:p w14:paraId="2FFAFCEB" w14:textId="1BE4DE4B" w:rsidR="008C0F96" w:rsidRPr="009077D0" w:rsidRDefault="008C0F96" w:rsidP="008C0F96">
      <w:pPr>
        <w:numPr>
          <w:ilvl w:val="0"/>
          <w:numId w:val="1"/>
        </w:numPr>
        <w:tabs>
          <w:tab w:val="left" w:pos="540"/>
        </w:tabs>
        <w:spacing w:line="288" w:lineRule="auto"/>
        <w:rPr>
          <w:rFonts w:ascii="Calibri" w:hAnsi="Calibri" w:cs="Calibri"/>
          <w:b/>
          <w:sz w:val="22"/>
          <w:szCs w:val="22"/>
          <w:lang w:val="en-GB"/>
        </w:rPr>
      </w:pPr>
      <w:r w:rsidRPr="009077D0">
        <w:rPr>
          <w:rFonts w:ascii="Calibri" w:hAnsi="Calibri" w:cs="Calibri"/>
          <w:b/>
          <w:sz w:val="22"/>
          <w:szCs w:val="22"/>
          <w:lang w:val="en-GB"/>
        </w:rPr>
        <w:t xml:space="preserve">European Short Learning Programmes approach </w:t>
      </w:r>
    </w:p>
    <w:p w14:paraId="499EED96" w14:textId="324FDB13" w:rsidR="00D020C5" w:rsidRPr="00E67DB7" w:rsidRDefault="00E67DB7" w:rsidP="00E67DB7">
      <w:pPr>
        <w:pStyle w:val="Geenafstand"/>
        <w:ind w:left="709"/>
        <w:rPr>
          <w:rFonts w:ascii="Calibri" w:hAnsi="Calibri" w:cs="Calibri"/>
          <w:sz w:val="22"/>
          <w:szCs w:val="22"/>
          <w:lang w:val="en-GB"/>
        </w:rPr>
      </w:pPr>
      <w:r w:rsidRPr="00E67DB7">
        <w:rPr>
          <w:rFonts w:ascii="Calibri" w:hAnsi="Calibri" w:cs="Calibri"/>
          <w:sz w:val="22"/>
          <w:szCs w:val="22"/>
          <w:lang w:val="en-GB"/>
        </w:rPr>
        <w:t xml:space="preserve">The E-SLP project started by a kick-off meeting led by EADTU in Leuven last month. </w:t>
      </w:r>
      <w:r w:rsidR="00D020C5" w:rsidRPr="00E67DB7">
        <w:rPr>
          <w:rFonts w:ascii="Calibri" w:hAnsi="Calibri" w:cs="Calibri"/>
          <w:sz w:val="22"/>
          <w:szCs w:val="22"/>
          <w:lang w:val="en-GB"/>
        </w:rPr>
        <w:t>T</w:t>
      </w:r>
      <w:r w:rsidR="00564A9F" w:rsidRPr="00E67DB7">
        <w:rPr>
          <w:rFonts w:ascii="Calibri" w:hAnsi="Calibri" w:cs="Calibri"/>
          <w:sz w:val="22"/>
          <w:szCs w:val="22"/>
          <w:lang w:val="en-GB"/>
        </w:rPr>
        <w:t>he f</w:t>
      </w:r>
      <w:r w:rsidR="00D020C5" w:rsidRPr="00E67DB7">
        <w:rPr>
          <w:rFonts w:ascii="Calibri" w:hAnsi="Calibri" w:cs="Calibri"/>
          <w:sz w:val="22"/>
          <w:szCs w:val="22"/>
          <w:lang w:val="en-GB"/>
        </w:rPr>
        <w:t xml:space="preserve">ocus </w:t>
      </w:r>
      <w:r w:rsidR="00564A9F" w:rsidRPr="00E67DB7">
        <w:rPr>
          <w:rFonts w:ascii="Calibri" w:hAnsi="Calibri" w:cs="Calibri"/>
          <w:sz w:val="22"/>
          <w:szCs w:val="22"/>
          <w:lang w:val="en-GB"/>
        </w:rPr>
        <w:t xml:space="preserve">will lie </w:t>
      </w:r>
      <w:r w:rsidR="00D020C5" w:rsidRPr="00E67DB7">
        <w:rPr>
          <w:rFonts w:ascii="Calibri" w:hAnsi="Calibri" w:cs="Calibri"/>
          <w:sz w:val="22"/>
          <w:szCs w:val="22"/>
          <w:lang w:val="en-GB"/>
        </w:rPr>
        <w:t>on</w:t>
      </w:r>
      <w:r w:rsidR="00564A9F" w:rsidRPr="00E67DB7">
        <w:rPr>
          <w:rFonts w:ascii="Calibri" w:hAnsi="Calibri" w:cs="Calibri"/>
          <w:sz w:val="22"/>
          <w:szCs w:val="22"/>
          <w:lang w:val="en-GB"/>
        </w:rPr>
        <w:t xml:space="preserve"> institutional offering</w:t>
      </w:r>
      <w:r w:rsidRPr="00E67DB7">
        <w:rPr>
          <w:rFonts w:ascii="Calibri" w:hAnsi="Calibri" w:cs="Calibri"/>
          <w:sz w:val="22"/>
          <w:szCs w:val="22"/>
          <w:lang w:val="en-GB"/>
        </w:rPr>
        <w:t>s and</w:t>
      </w:r>
      <w:r w:rsidR="00564A9F" w:rsidRPr="00E67DB7">
        <w:rPr>
          <w:rFonts w:ascii="Calibri" w:hAnsi="Calibri" w:cs="Calibri"/>
          <w:sz w:val="22"/>
          <w:szCs w:val="22"/>
          <w:lang w:val="en-GB"/>
        </w:rPr>
        <w:t xml:space="preserve"> </w:t>
      </w:r>
      <w:r w:rsidR="00D020C5" w:rsidRPr="00E67DB7">
        <w:rPr>
          <w:rFonts w:ascii="Calibri" w:hAnsi="Calibri" w:cs="Calibri"/>
          <w:sz w:val="22"/>
          <w:szCs w:val="22"/>
          <w:lang w:val="en-GB"/>
        </w:rPr>
        <w:t>cross institutional</w:t>
      </w:r>
      <w:r w:rsidRPr="00E67DB7">
        <w:rPr>
          <w:rFonts w:ascii="Calibri" w:hAnsi="Calibri" w:cs="Calibri"/>
          <w:sz w:val="22"/>
          <w:szCs w:val="22"/>
          <w:lang w:val="en-GB"/>
        </w:rPr>
        <w:t xml:space="preserve"> cooperation in SLPs</w:t>
      </w:r>
      <w:r w:rsidR="00D020C5" w:rsidRPr="00E67DB7">
        <w:rPr>
          <w:rFonts w:ascii="Calibri" w:hAnsi="Calibri" w:cs="Calibri"/>
          <w:sz w:val="22"/>
          <w:szCs w:val="22"/>
          <w:lang w:val="en-GB"/>
        </w:rPr>
        <w:t xml:space="preserve">. </w:t>
      </w:r>
      <w:r w:rsidRPr="00E67DB7">
        <w:rPr>
          <w:rFonts w:ascii="Calibri" w:hAnsi="Calibri" w:cs="Calibri"/>
          <w:sz w:val="22"/>
          <w:szCs w:val="22"/>
          <w:lang w:val="en-GB"/>
        </w:rPr>
        <w:t>Darco Jansen reported on the</w:t>
      </w:r>
      <w:r w:rsidR="0056050E" w:rsidRPr="00E67DB7">
        <w:rPr>
          <w:rFonts w:ascii="Calibri" w:hAnsi="Calibri" w:cs="Calibri"/>
          <w:sz w:val="22"/>
          <w:szCs w:val="22"/>
          <w:lang w:val="en-GB"/>
        </w:rPr>
        <w:t xml:space="preserve"> </w:t>
      </w:r>
      <w:r w:rsidR="00D020C5" w:rsidRPr="00E67DB7">
        <w:rPr>
          <w:rFonts w:ascii="Calibri" w:hAnsi="Calibri" w:cs="Calibri"/>
          <w:sz w:val="22"/>
          <w:szCs w:val="22"/>
          <w:lang w:val="en-GB"/>
        </w:rPr>
        <w:t xml:space="preserve">3 </w:t>
      </w:r>
      <w:r w:rsidR="0056050E" w:rsidRPr="00E67DB7">
        <w:rPr>
          <w:rFonts w:ascii="Calibri" w:hAnsi="Calibri" w:cs="Calibri"/>
          <w:sz w:val="22"/>
          <w:szCs w:val="22"/>
          <w:lang w:val="en-GB"/>
        </w:rPr>
        <w:t>year project</w:t>
      </w:r>
      <w:r w:rsidRPr="00E67DB7">
        <w:rPr>
          <w:rFonts w:ascii="Calibri" w:hAnsi="Calibri" w:cs="Calibri"/>
          <w:sz w:val="22"/>
          <w:szCs w:val="22"/>
          <w:lang w:val="en-GB"/>
        </w:rPr>
        <w:t xml:space="preserve"> planning,</w:t>
      </w:r>
      <w:r w:rsidR="0056050E" w:rsidRPr="00E67DB7">
        <w:rPr>
          <w:rFonts w:ascii="Calibri" w:hAnsi="Calibri" w:cs="Calibri"/>
          <w:sz w:val="22"/>
          <w:szCs w:val="22"/>
          <w:lang w:val="en-GB"/>
        </w:rPr>
        <w:t xml:space="preserve"> </w:t>
      </w:r>
      <w:r w:rsidRPr="00E67DB7">
        <w:rPr>
          <w:rFonts w:ascii="Calibri" w:hAnsi="Calibri" w:cs="Calibri"/>
          <w:sz w:val="22"/>
          <w:szCs w:val="22"/>
          <w:lang w:val="en-GB"/>
        </w:rPr>
        <w:t>emphasizing the importance of university  management level support for the actions under E-SLP</w:t>
      </w:r>
      <w:r w:rsidR="00564A9F" w:rsidRPr="00E67DB7">
        <w:rPr>
          <w:rFonts w:ascii="Calibri" w:hAnsi="Calibri" w:cs="Calibri"/>
          <w:sz w:val="22"/>
          <w:szCs w:val="22"/>
          <w:lang w:val="en-GB"/>
        </w:rPr>
        <w:t xml:space="preserve">. </w:t>
      </w:r>
      <w:r>
        <w:rPr>
          <w:rFonts w:ascii="Calibri" w:hAnsi="Calibri" w:cs="Calibri"/>
          <w:sz w:val="22"/>
          <w:szCs w:val="22"/>
          <w:lang w:val="en-GB"/>
        </w:rPr>
        <w:t xml:space="preserve">Therefore, the progress will be part of the </w:t>
      </w:r>
      <w:proofErr w:type="spellStart"/>
      <w:r>
        <w:rPr>
          <w:rFonts w:ascii="Calibri" w:hAnsi="Calibri" w:cs="Calibri"/>
          <w:sz w:val="22"/>
          <w:szCs w:val="22"/>
          <w:lang w:val="en-GB"/>
        </w:rPr>
        <w:t>Rector</w:t>
      </w:r>
      <w:r w:rsidR="00FD0E53">
        <w:rPr>
          <w:rFonts w:ascii="Calibri" w:hAnsi="Calibri" w:cs="Calibri"/>
          <w:sz w:val="22"/>
          <w:szCs w:val="22"/>
          <w:lang w:val="en-GB"/>
        </w:rPr>
        <w:t>s</w:t>
      </w:r>
      <w:r>
        <w:rPr>
          <w:rFonts w:ascii="Calibri" w:hAnsi="Calibri" w:cs="Calibri"/>
          <w:sz w:val="22"/>
          <w:szCs w:val="22"/>
          <w:lang w:val="en-GB"/>
        </w:rPr>
        <w:t>’agenda</w:t>
      </w:r>
      <w:proofErr w:type="spellEnd"/>
      <w:r>
        <w:rPr>
          <w:rFonts w:ascii="Calibri" w:hAnsi="Calibri" w:cs="Calibri"/>
          <w:sz w:val="22"/>
          <w:szCs w:val="22"/>
          <w:lang w:val="en-GB"/>
        </w:rPr>
        <w:t xml:space="preserve"> for the coming years. </w:t>
      </w:r>
      <w:r w:rsidR="00564A9F" w:rsidRPr="00E67DB7">
        <w:rPr>
          <w:rFonts w:ascii="Calibri" w:hAnsi="Calibri" w:cs="Calibri"/>
          <w:sz w:val="22"/>
          <w:szCs w:val="22"/>
          <w:lang w:val="en-GB"/>
        </w:rPr>
        <w:t>It is a d</w:t>
      </w:r>
      <w:r w:rsidR="00D020C5" w:rsidRPr="00E67DB7">
        <w:rPr>
          <w:rFonts w:ascii="Calibri" w:hAnsi="Calibri" w:cs="Calibri"/>
          <w:sz w:val="22"/>
          <w:szCs w:val="22"/>
          <w:lang w:val="en-GB"/>
        </w:rPr>
        <w:t xml:space="preserve">emanding project but </w:t>
      </w:r>
      <w:r w:rsidR="00F16534" w:rsidRPr="00E67DB7">
        <w:rPr>
          <w:rFonts w:ascii="Calibri" w:hAnsi="Calibri" w:cs="Calibri"/>
          <w:sz w:val="22"/>
          <w:szCs w:val="22"/>
          <w:lang w:val="en-GB"/>
        </w:rPr>
        <w:t xml:space="preserve">the </w:t>
      </w:r>
      <w:r w:rsidR="00564A9F" w:rsidRPr="00E67DB7">
        <w:rPr>
          <w:rFonts w:ascii="Calibri" w:hAnsi="Calibri" w:cs="Calibri"/>
          <w:sz w:val="22"/>
          <w:szCs w:val="22"/>
          <w:lang w:val="en-GB"/>
        </w:rPr>
        <w:t>u</w:t>
      </w:r>
      <w:r w:rsidR="00D020C5" w:rsidRPr="00E67DB7">
        <w:rPr>
          <w:rFonts w:ascii="Calibri" w:hAnsi="Calibri" w:cs="Calibri"/>
          <w:sz w:val="22"/>
          <w:szCs w:val="22"/>
          <w:lang w:val="en-GB"/>
        </w:rPr>
        <w:t>ni</w:t>
      </w:r>
      <w:r w:rsidR="00564A9F" w:rsidRPr="00E67DB7">
        <w:rPr>
          <w:rFonts w:ascii="Calibri" w:hAnsi="Calibri" w:cs="Calibri"/>
          <w:sz w:val="22"/>
          <w:szCs w:val="22"/>
          <w:lang w:val="en-GB"/>
        </w:rPr>
        <w:t>versities</w:t>
      </w:r>
      <w:r w:rsidRPr="00E67DB7">
        <w:rPr>
          <w:rFonts w:ascii="Calibri" w:hAnsi="Calibri" w:cs="Calibri"/>
          <w:sz w:val="22"/>
          <w:szCs w:val="22"/>
          <w:lang w:val="en-GB"/>
        </w:rPr>
        <w:t xml:space="preserve"> are well committed</w:t>
      </w:r>
      <w:r w:rsidR="00D020C5" w:rsidRPr="00E67DB7">
        <w:rPr>
          <w:rFonts w:ascii="Calibri" w:hAnsi="Calibri" w:cs="Calibri"/>
          <w:sz w:val="22"/>
          <w:szCs w:val="22"/>
          <w:lang w:val="en-GB"/>
        </w:rPr>
        <w:t xml:space="preserve">. </w:t>
      </w:r>
      <w:r w:rsidR="0067731E" w:rsidRPr="00E67DB7">
        <w:rPr>
          <w:rFonts w:ascii="Calibri" w:hAnsi="Calibri" w:cs="Calibri"/>
          <w:sz w:val="22"/>
          <w:szCs w:val="22"/>
          <w:lang w:val="en-GB"/>
        </w:rPr>
        <w:t xml:space="preserve"> </w:t>
      </w:r>
    </w:p>
    <w:p w14:paraId="3EA97C3B" w14:textId="77777777" w:rsidR="00B15E75" w:rsidRPr="009077D0" w:rsidRDefault="00B15E75" w:rsidP="006A4621">
      <w:pPr>
        <w:pStyle w:val="Lijstalinea"/>
        <w:tabs>
          <w:tab w:val="left" w:pos="540"/>
        </w:tabs>
        <w:spacing w:line="288" w:lineRule="auto"/>
        <w:ind w:left="786"/>
        <w:rPr>
          <w:rFonts w:ascii="Calibri" w:hAnsi="Calibri" w:cs="Calibri"/>
          <w:sz w:val="22"/>
          <w:szCs w:val="22"/>
          <w:lang w:val="en-GB"/>
        </w:rPr>
      </w:pPr>
    </w:p>
    <w:p w14:paraId="61563D76" w14:textId="259A5351" w:rsidR="006A4621" w:rsidRPr="009077D0" w:rsidRDefault="006A4621" w:rsidP="006A4621">
      <w:pPr>
        <w:pStyle w:val="Lijstalinea"/>
        <w:numPr>
          <w:ilvl w:val="0"/>
          <w:numId w:val="1"/>
        </w:numPr>
        <w:rPr>
          <w:rFonts w:ascii="Calibri" w:hAnsi="Calibri" w:cs="Calibri"/>
          <w:b/>
          <w:sz w:val="22"/>
          <w:szCs w:val="22"/>
          <w:lang w:val="en-GB"/>
        </w:rPr>
      </w:pPr>
      <w:r w:rsidRPr="009077D0">
        <w:rPr>
          <w:rFonts w:ascii="Calibri" w:hAnsi="Calibri" w:cs="Calibri"/>
          <w:b/>
          <w:sz w:val="22"/>
          <w:szCs w:val="22"/>
          <w:lang w:val="en-GB"/>
        </w:rPr>
        <w:t>Bol</w:t>
      </w:r>
      <w:r w:rsidR="00306D4C" w:rsidRPr="009077D0">
        <w:rPr>
          <w:rFonts w:ascii="Calibri" w:hAnsi="Calibri" w:cs="Calibri"/>
          <w:b/>
          <w:sz w:val="22"/>
          <w:szCs w:val="22"/>
          <w:lang w:val="en-GB"/>
        </w:rPr>
        <w:t xml:space="preserve">ogna follow up process </w:t>
      </w:r>
    </w:p>
    <w:p w14:paraId="2E420B6F" w14:textId="57910DA0" w:rsidR="00123E0C" w:rsidRPr="009077D0" w:rsidRDefault="00123E0C" w:rsidP="00306D4C">
      <w:pPr>
        <w:ind w:left="709"/>
        <w:rPr>
          <w:rFonts w:ascii="Calibri" w:hAnsi="Calibri" w:cs="Calibri"/>
          <w:sz w:val="22"/>
          <w:szCs w:val="22"/>
          <w:lang w:val="en-GB"/>
        </w:rPr>
      </w:pPr>
      <w:r w:rsidRPr="009077D0">
        <w:rPr>
          <w:rFonts w:ascii="Calibri" w:hAnsi="Calibri" w:cs="Calibri"/>
          <w:sz w:val="22"/>
          <w:szCs w:val="22"/>
          <w:lang w:val="en-GB"/>
        </w:rPr>
        <w:t>EADTU will</w:t>
      </w:r>
      <w:r w:rsidR="0067731E" w:rsidRPr="009077D0">
        <w:rPr>
          <w:rFonts w:ascii="Calibri" w:hAnsi="Calibri" w:cs="Calibri"/>
          <w:sz w:val="22"/>
          <w:szCs w:val="22"/>
          <w:lang w:val="en-GB"/>
        </w:rPr>
        <w:t xml:space="preserve"> submit two papers under the Bologna process. One on behalf of EADTU focussing on continued education and</w:t>
      </w:r>
      <w:r w:rsidRPr="009077D0">
        <w:rPr>
          <w:rFonts w:ascii="Calibri" w:hAnsi="Calibri" w:cs="Calibri"/>
          <w:sz w:val="22"/>
          <w:szCs w:val="22"/>
          <w:lang w:val="en-GB"/>
        </w:rPr>
        <w:t xml:space="preserve"> SLPs and one on behalf of the European </w:t>
      </w:r>
      <w:proofErr w:type="spellStart"/>
      <w:r w:rsidRPr="009077D0">
        <w:rPr>
          <w:rFonts w:ascii="Calibri" w:hAnsi="Calibri" w:cs="Calibri"/>
          <w:sz w:val="22"/>
          <w:szCs w:val="22"/>
          <w:lang w:val="en-GB"/>
        </w:rPr>
        <w:t>MOOc</w:t>
      </w:r>
      <w:proofErr w:type="spellEnd"/>
      <w:r w:rsidRPr="009077D0">
        <w:rPr>
          <w:rFonts w:ascii="Calibri" w:hAnsi="Calibri" w:cs="Calibri"/>
          <w:sz w:val="22"/>
          <w:szCs w:val="22"/>
          <w:lang w:val="en-GB"/>
        </w:rPr>
        <w:t xml:space="preserve"> Consortium on the uptake of MOOCs in the educational system. </w:t>
      </w:r>
      <w:r w:rsidR="00FD0E53">
        <w:rPr>
          <w:rFonts w:ascii="Calibri" w:hAnsi="Calibri" w:cs="Calibri"/>
          <w:sz w:val="22"/>
          <w:szCs w:val="22"/>
          <w:lang w:val="en-GB"/>
        </w:rPr>
        <w:t>In the Summit this morning both were presented.</w:t>
      </w:r>
      <w:r w:rsidR="0067731E" w:rsidRPr="009077D0">
        <w:rPr>
          <w:rFonts w:ascii="Calibri" w:hAnsi="Calibri" w:cs="Calibri"/>
          <w:sz w:val="22"/>
          <w:szCs w:val="22"/>
          <w:lang w:val="en-GB"/>
        </w:rPr>
        <w:t xml:space="preserve"> </w:t>
      </w:r>
    </w:p>
    <w:p w14:paraId="23DA6D16" w14:textId="74EDF33A" w:rsidR="000A51CE" w:rsidRPr="009077D0" w:rsidRDefault="00123E0C" w:rsidP="00D020C5">
      <w:pPr>
        <w:ind w:left="709"/>
        <w:rPr>
          <w:rFonts w:ascii="Calibri" w:hAnsi="Calibri" w:cs="Calibri"/>
          <w:sz w:val="22"/>
          <w:szCs w:val="22"/>
          <w:lang w:val="en-GB"/>
        </w:rPr>
      </w:pPr>
      <w:r w:rsidRPr="009077D0">
        <w:rPr>
          <w:rFonts w:ascii="Calibri" w:hAnsi="Calibri" w:cs="Calibri"/>
          <w:sz w:val="22"/>
          <w:szCs w:val="22"/>
          <w:lang w:val="en-GB"/>
        </w:rPr>
        <w:t>EADTU is invited for the first time to be pre</w:t>
      </w:r>
      <w:r w:rsidR="00FD0E53">
        <w:rPr>
          <w:rFonts w:ascii="Calibri" w:hAnsi="Calibri" w:cs="Calibri"/>
          <w:sz w:val="22"/>
          <w:szCs w:val="22"/>
          <w:lang w:val="en-GB"/>
        </w:rPr>
        <w:t>s</w:t>
      </w:r>
      <w:r w:rsidRPr="009077D0">
        <w:rPr>
          <w:rFonts w:ascii="Calibri" w:hAnsi="Calibri" w:cs="Calibri"/>
          <w:sz w:val="22"/>
          <w:szCs w:val="22"/>
          <w:lang w:val="en-GB"/>
        </w:rPr>
        <w:t xml:space="preserve">ent at the Paris </w:t>
      </w:r>
      <w:r w:rsidR="00FD0E53">
        <w:rPr>
          <w:rFonts w:ascii="Calibri" w:hAnsi="Calibri" w:cs="Calibri"/>
          <w:sz w:val="22"/>
          <w:szCs w:val="22"/>
          <w:lang w:val="en-GB"/>
        </w:rPr>
        <w:t>Council of Ministers meeting fo</w:t>
      </w:r>
      <w:r w:rsidRPr="009077D0">
        <w:rPr>
          <w:rFonts w:ascii="Calibri" w:hAnsi="Calibri" w:cs="Calibri"/>
          <w:sz w:val="22"/>
          <w:szCs w:val="22"/>
          <w:lang w:val="en-GB"/>
        </w:rPr>
        <w:t>r the Bologna Process. G</w:t>
      </w:r>
      <w:r w:rsidR="00FD0E53">
        <w:rPr>
          <w:rFonts w:ascii="Calibri" w:hAnsi="Calibri" w:cs="Calibri"/>
          <w:sz w:val="22"/>
          <w:szCs w:val="22"/>
          <w:lang w:val="en-GB"/>
        </w:rPr>
        <w:t>e</w:t>
      </w:r>
      <w:r w:rsidRPr="009077D0">
        <w:rPr>
          <w:rFonts w:ascii="Calibri" w:hAnsi="Calibri" w:cs="Calibri"/>
          <w:sz w:val="22"/>
          <w:szCs w:val="22"/>
          <w:lang w:val="en-GB"/>
        </w:rPr>
        <w:t xml:space="preserve">orge Ubachs and Alejandro Tiana Ferrer will represent EADTU in this event in Paris. The comments </w:t>
      </w:r>
      <w:r w:rsidR="00FD0E53">
        <w:rPr>
          <w:rFonts w:ascii="Calibri" w:hAnsi="Calibri" w:cs="Calibri"/>
          <w:sz w:val="22"/>
          <w:szCs w:val="22"/>
          <w:lang w:val="en-GB"/>
        </w:rPr>
        <w:t xml:space="preserve">given by the GA on the two </w:t>
      </w:r>
      <w:proofErr w:type="spellStart"/>
      <w:r w:rsidR="00FD0E53">
        <w:rPr>
          <w:rFonts w:ascii="Calibri" w:hAnsi="Calibri" w:cs="Calibri"/>
          <w:sz w:val="22"/>
          <w:szCs w:val="22"/>
          <w:lang w:val="en-GB"/>
        </w:rPr>
        <w:t>state</w:t>
      </w:r>
      <w:r w:rsidRPr="009077D0">
        <w:rPr>
          <w:rFonts w:ascii="Calibri" w:hAnsi="Calibri" w:cs="Calibri"/>
          <w:sz w:val="22"/>
          <w:szCs w:val="22"/>
          <w:lang w:val="en-GB"/>
        </w:rPr>
        <w:t>menets</w:t>
      </w:r>
      <w:proofErr w:type="spellEnd"/>
      <w:r w:rsidRPr="009077D0">
        <w:rPr>
          <w:rFonts w:ascii="Calibri" w:hAnsi="Calibri" w:cs="Calibri"/>
          <w:sz w:val="22"/>
          <w:szCs w:val="22"/>
          <w:lang w:val="en-GB"/>
        </w:rPr>
        <w:t xml:space="preserve"> will be processed before finalisation and submission. </w:t>
      </w:r>
    </w:p>
    <w:p w14:paraId="73A56345" w14:textId="0FA9479D" w:rsidR="008F2E36" w:rsidRPr="009077D0" w:rsidRDefault="008F2E36" w:rsidP="00D020C5">
      <w:pPr>
        <w:ind w:left="709"/>
        <w:rPr>
          <w:rFonts w:ascii="Calibri" w:hAnsi="Calibri" w:cs="Calibri"/>
          <w:sz w:val="22"/>
          <w:szCs w:val="22"/>
          <w:u w:val="single"/>
          <w:lang w:val="en-GB"/>
        </w:rPr>
      </w:pPr>
    </w:p>
    <w:p w14:paraId="6C2D0116" w14:textId="158FABE5" w:rsidR="00123E0C" w:rsidRPr="009077D0" w:rsidRDefault="00123E0C" w:rsidP="00D020C5">
      <w:pPr>
        <w:ind w:left="709"/>
        <w:rPr>
          <w:rFonts w:ascii="Calibri" w:hAnsi="Calibri" w:cs="Calibri"/>
          <w:sz w:val="22"/>
          <w:szCs w:val="22"/>
          <w:u w:val="single"/>
          <w:lang w:val="en-GB"/>
        </w:rPr>
      </w:pPr>
    </w:p>
    <w:p w14:paraId="43C23041" w14:textId="0BC21312" w:rsidR="00123E0C" w:rsidRPr="009077D0" w:rsidRDefault="00123E0C" w:rsidP="00D020C5">
      <w:pPr>
        <w:ind w:left="709"/>
        <w:rPr>
          <w:rFonts w:ascii="Calibri" w:hAnsi="Calibri" w:cs="Calibri"/>
          <w:sz w:val="22"/>
          <w:szCs w:val="22"/>
          <w:u w:val="single"/>
          <w:lang w:val="en-GB"/>
        </w:rPr>
      </w:pPr>
    </w:p>
    <w:p w14:paraId="2F624AC5" w14:textId="68DB2801" w:rsidR="00123E0C" w:rsidRPr="009077D0" w:rsidRDefault="00123E0C" w:rsidP="00D020C5">
      <w:pPr>
        <w:ind w:left="709"/>
        <w:rPr>
          <w:rFonts w:ascii="Calibri" w:hAnsi="Calibri" w:cs="Calibri"/>
          <w:sz w:val="22"/>
          <w:szCs w:val="22"/>
          <w:u w:val="single"/>
          <w:lang w:val="en-GB"/>
        </w:rPr>
      </w:pPr>
    </w:p>
    <w:p w14:paraId="3A9A904C" w14:textId="569E7698" w:rsidR="00123E0C" w:rsidRPr="009077D0" w:rsidRDefault="00123E0C" w:rsidP="00D020C5">
      <w:pPr>
        <w:ind w:left="709"/>
        <w:rPr>
          <w:rFonts w:ascii="Calibri" w:hAnsi="Calibri" w:cs="Calibri"/>
          <w:sz w:val="22"/>
          <w:szCs w:val="22"/>
          <w:u w:val="single"/>
          <w:lang w:val="en-GB"/>
        </w:rPr>
      </w:pPr>
    </w:p>
    <w:p w14:paraId="18388DE5" w14:textId="77777777" w:rsidR="00123E0C" w:rsidRPr="009077D0" w:rsidRDefault="00123E0C" w:rsidP="00D020C5">
      <w:pPr>
        <w:ind w:left="709"/>
        <w:rPr>
          <w:rFonts w:ascii="Calibri" w:hAnsi="Calibri" w:cs="Calibri"/>
          <w:sz w:val="22"/>
          <w:szCs w:val="22"/>
          <w:u w:val="single"/>
          <w:lang w:val="en-GB"/>
        </w:rPr>
      </w:pPr>
    </w:p>
    <w:p w14:paraId="7CFACC44" w14:textId="2148A034" w:rsidR="00B15E75" w:rsidRPr="009077D0" w:rsidRDefault="00B15E75" w:rsidP="005F15C0">
      <w:pPr>
        <w:pStyle w:val="Lijstalinea"/>
        <w:numPr>
          <w:ilvl w:val="0"/>
          <w:numId w:val="1"/>
        </w:numPr>
        <w:ind w:left="810"/>
        <w:rPr>
          <w:rFonts w:ascii="Calibri" w:hAnsi="Calibri" w:cs="Calibri"/>
          <w:b/>
          <w:sz w:val="22"/>
          <w:szCs w:val="22"/>
          <w:lang w:val="en-GB"/>
        </w:rPr>
      </w:pPr>
      <w:r w:rsidRPr="009077D0">
        <w:rPr>
          <w:rFonts w:ascii="Calibri" w:hAnsi="Calibri" w:cs="Calibri"/>
          <w:b/>
          <w:sz w:val="22"/>
          <w:szCs w:val="22"/>
          <w:lang w:val="en-GB"/>
        </w:rPr>
        <w:t xml:space="preserve">European Maturity Model for Blended education (EMBED) </w:t>
      </w:r>
    </w:p>
    <w:p w14:paraId="5DB069D9" w14:textId="4A9DE4F1" w:rsidR="008F2E36" w:rsidRPr="009077D0" w:rsidRDefault="009077D0" w:rsidP="007F7A8D">
      <w:pPr>
        <w:ind w:left="709"/>
        <w:rPr>
          <w:rFonts w:ascii="Calibri" w:hAnsi="Calibri" w:cs="Calibri"/>
          <w:sz w:val="22"/>
          <w:szCs w:val="22"/>
          <w:lang w:val="en-GB"/>
        </w:rPr>
      </w:pPr>
      <w:r w:rsidRPr="009077D0">
        <w:rPr>
          <w:rFonts w:ascii="Calibri" w:hAnsi="Calibri" w:cs="Calibri"/>
          <w:sz w:val="22"/>
          <w:szCs w:val="22"/>
          <w:lang w:val="en-GB"/>
        </w:rPr>
        <w:t>Under the EMBED project EADTU is</w:t>
      </w:r>
      <w:r w:rsidR="007F7A8D" w:rsidRPr="009077D0">
        <w:rPr>
          <w:rFonts w:ascii="Calibri" w:hAnsi="Calibri" w:cs="Calibri"/>
          <w:sz w:val="22"/>
          <w:szCs w:val="22"/>
          <w:lang w:val="en-GB"/>
        </w:rPr>
        <w:t xml:space="preserve"> organis</w:t>
      </w:r>
      <w:r w:rsidRPr="009077D0">
        <w:rPr>
          <w:rFonts w:ascii="Calibri" w:hAnsi="Calibri" w:cs="Calibri"/>
          <w:sz w:val="22"/>
          <w:szCs w:val="22"/>
          <w:lang w:val="en-GB"/>
        </w:rPr>
        <w:t>ing</w:t>
      </w:r>
      <w:r w:rsidR="00306D4C" w:rsidRPr="009077D0">
        <w:rPr>
          <w:rFonts w:ascii="Calibri" w:hAnsi="Calibri" w:cs="Calibri"/>
          <w:sz w:val="22"/>
          <w:szCs w:val="22"/>
          <w:lang w:val="en-GB"/>
        </w:rPr>
        <w:t xml:space="preserve"> a first training session</w:t>
      </w:r>
      <w:r w:rsidR="007F7A8D" w:rsidRPr="009077D0">
        <w:rPr>
          <w:rFonts w:ascii="Calibri" w:hAnsi="Calibri" w:cs="Calibri"/>
          <w:sz w:val="22"/>
          <w:szCs w:val="22"/>
          <w:lang w:val="en-GB"/>
        </w:rPr>
        <w:t xml:space="preserve"> at TAMK</w:t>
      </w:r>
      <w:r w:rsidR="00306D4C" w:rsidRPr="009077D0">
        <w:rPr>
          <w:rFonts w:ascii="Calibri" w:hAnsi="Calibri" w:cs="Calibri"/>
          <w:sz w:val="22"/>
          <w:szCs w:val="22"/>
          <w:lang w:val="en-GB"/>
        </w:rPr>
        <w:t xml:space="preserve"> Ta</w:t>
      </w:r>
      <w:r w:rsidR="00EB15E4" w:rsidRPr="009077D0">
        <w:rPr>
          <w:rFonts w:ascii="Calibri" w:hAnsi="Calibri" w:cs="Calibri"/>
          <w:sz w:val="22"/>
          <w:szCs w:val="22"/>
          <w:lang w:val="en-GB"/>
        </w:rPr>
        <w:t xml:space="preserve">mpere </w:t>
      </w:r>
      <w:r w:rsidRPr="009077D0">
        <w:rPr>
          <w:rFonts w:ascii="Calibri" w:hAnsi="Calibri" w:cs="Calibri"/>
          <w:sz w:val="22"/>
          <w:szCs w:val="22"/>
          <w:lang w:val="en-GB"/>
        </w:rPr>
        <w:t>in</w:t>
      </w:r>
      <w:r w:rsidR="006B7F15" w:rsidRPr="009077D0">
        <w:rPr>
          <w:rFonts w:ascii="Calibri" w:hAnsi="Calibri" w:cs="Calibri"/>
          <w:sz w:val="22"/>
          <w:szCs w:val="22"/>
          <w:lang w:val="en-GB"/>
        </w:rPr>
        <w:t xml:space="preserve"> the </w:t>
      </w:r>
      <w:r w:rsidRPr="009077D0">
        <w:rPr>
          <w:rFonts w:ascii="Calibri" w:hAnsi="Calibri" w:cs="Calibri"/>
          <w:sz w:val="22"/>
          <w:szCs w:val="22"/>
          <w:lang w:val="en-GB"/>
        </w:rPr>
        <w:t xml:space="preserve">last week </w:t>
      </w:r>
      <w:r w:rsidR="00EB15E4" w:rsidRPr="009077D0">
        <w:rPr>
          <w:rFonts w:ascii="Calibri" w:hAnsi="Calibri" w:cs="Calibri"/>
          <w:sz w:val="22"/>
          <w:szCs w:val="22"/>
          <w:lang w:val="en-GB"/>
        </w:rPr>
        <w:t>of September</w:t>
      </w:r>
      <w:r w:rsidR="00FD0E53">
        <w:rPr>
          <w:rFonts w:ascii="Calibri" w:hAnsi="Calibri" w:cs="Calibri"/>
          <w:sz w:val="22"/>
          <w:szCs w:val="22"/>
          <w:lang w:val="en-GB"/>
        </w:rPr>
        <w:t xml:space="preserve">. This event is organised </w:t>
      </w:r>
      <w:r w:rsidR="008F2E36" w:rsidRPr="009077D0">
        <w:rPr>
          <w:rFonts w:ascii="Calibri" w:hAnsi="Calibri" w:cs="Calibri"/>
          <w:sz w:val="22"/>
          <w:szCs w:val="22"/>
          <w:lang w:val="en-GB"/>
        </w:rPr>
        <w:t xml:space="preserve">for </w:t>
      </w:r>
      <w:r w:rsidR="00FD0E53">
        <w:rPr>
          <w:rFonts w:ascii="Calibri" w:hAnsi="Calibri" w:cs="Calibri"/>
          <w:sz w:val="22"/>
          <w:szCs w:val="22"/>
          <w:lang w:val="en-GB"/>
        </w:rPr>
        <w:t xml:space="preserve">project </w:t>
      </w:r>
      <w:r w:rsidR="008F2E36" w:rsidRPr="009077D0">
        <w:rPr>
          <w:rFonts w:ascii="Calibri" w:hAnsi="Calibri" w:cs="Calibri"/>
          <w:sz w:val="22"/>
          <w:szCs w:val="22"/>
          <w:lang w:val="en-GB"/>
        </w:rPr>
        <w:t>partners</w:t>
      </w:r>
      <w:r w:rsidRPr="009077D0">
        <w:rPr>
          <w:rFonts w:ascii="Calibri" w:hAnsi="Calibri" w:cs="Calibri"/>
          <w:sz w:val="22"/>
          <w:szCs w:val="22"/>
          <w:lang w:val="en-GB"/>
        </w:rPr>
        <w:t xml:space="preserve">, but </w:t>
      </w:r>
      <w:r w:rsidR="008F2E36" w:rsidRPr="009077D0">
        <w:rPr>
          <w:rFonts w:ascii="Calibri" w:hAnsi="Calibri" w:cs="Calibri"/>
          <w:sz w:val="22"/>
          <w:szCs w:val="22"/>
          <w:lang w:val="en-GB"/>
        </w:rPr>
        <w:t>other</w:t>
      </w:r>
      <w:r w:rsidR="00FD0E53">
        <w:rPr>
          <w:rFonts w:ascii="Calibri" w:hAnsi="Calibri" w:cs="Calibri"/>
          <w:sz w:val="22"/>
          <w:szCs w:val="22"/>
          <w:lang w:val="en-GB"/>
        </w:rPr>
        <w:t xml:space="preserve"> </w:t>
      </w:r>
      <w:r w:rsidRPr="009077D0">
        <w:rPr>
          <w:rFonts w:ascii="Calibri" w:hAnsi="Calibri" w:cs="Calibri"/>
          <w:sz w:val="22"/>
          <w:szCs w:val="22"/>
          <w:lang w:val="en-GB"/>
        </w:rPr>
        <w:t>interested</w:t>
      </w:r>
      <w:r w:rsidR="00FD0E53">
        <w:rPr>
          <w:rFonts w:ascii="Calibri" w:hAnsi="Calibri" w:cs="Calibri"/>
          <w:sz w:val="22"/>
          <w:szCs w:val="22"/>
          <w:lang w:val="en-GB"/>
        </w:rPr>
        <w:t xml:space="preserve"> parties are welcome to join</w:t>
      </w:r>
      <w:r w:rsidR="008F2E36" w:rsidRPr="009077D0">
        <w:rPr>
          <w:rFonts w:ascii="Calibri" w:hAnsi="Calibri" w:cs="Calibri"/>
          <w:sz w:val="22"/>
          <w:szCs w:val="22"/>
          <w:lang w:val="en-GB"/>
        </w:rPr>
        <w:t>.</w:t>
      </w:r>
      <w:r w:rsidR="007F7A8D" w:rsidRPr="009077D0">
        <w:rPr>
          <w:rFonts w:ascii="Calibri" w:hAnsi="Calibri" w:cs="Calibri"/>
          <w:sz w:val="22"/>
          <w:szCs w:val="22"/>
          <w:lang w:val="en-GB"/>
        </w:rPr>
        <w:t xml:space="preserve"> </w:t>
      </w:r>
      <w:r w:rsidRPr="009077D0">
        <w:rPr>
          <w:rFonts w:ascii="Calibri" w:hAnsi="Calibri" w:cs="Calibri"/>
          <w:sz w:val="22"/>
          <w:szCs w:val="22"/>
          <w:lang w:val="en-GB"/>
        </w:rPr>
        <w:t>Next, t</w:t>
      </w:r>
      <w:r w:rsidR="007F7A8D" w:rsidRPr="009077D0">
        <w:rPr>
          <w:rFonts w:ascii="Calibri" w:hAnsi="Calibri" w:cs="Calibri"/>
          <w:sz w:val="22"/>
          <w:szCs w:val="22"/>
          <w:lang w:val="en-GB"/>
        </w:rPr>
        <w:t>he</w:t>
      </w:r>
      <w:r w:rsidR="009818D9" w:rsidRPr="009077D0">
        <w:rPr>
          <w:rFonts w:ascii="Calibri" w:hAnsi="Calibri" w:cs="Calibri"/>
          <w:sz w:val="22"/>
          <w:szCs w:val="22"/>
          <w:lang w:val="en-GB"/>
        </w:rPr>
        <w:t>re</w:t>
      </w:r>
      <w:r w:rsidR="007F7A8D" w:rsidRPr="009077D0">
        <w:rPr>
          <w:rFonts w:ascii="Calibri" w:hAnsi="Calibri" w:cs="Calibri"/>
          <w:sz w:val="22"/>
          <w:szCs w:val="22"/>
          <w:lang w:val="en-GB"/>
        </w:rPr>
        <w:t xml:space="preserve"> will be </w:t>
      </w:r>
      <w:r w:rsidRPr="009077D0">
        <w:rPr>
          <w:rFonts w:ascii="Calibri" w:hAnsi="Calibri" w:cs="Calibri"/>
          <w:sz w:val="22"/>
          <w:szCs w:val="22"/>
          <w:lang w:val="en-GB"/>
        </w:rPr>
        <w:t xml:space="preserve">an EMBED </w:t>
      </w:r>
      <w:r w:rsidR="007F7A8D" w:rsidRPr="009077D0">
        <w:rPr>
          <w:rFonts w:ascii="Calibri" w:hAnsi="Calibri" w:cs="Calibri"/>
          <w:sz w:val="22"/>
          <w:szCs w:val="22"/>
          <w:lang w:val="en-GB"/>
        </w:rPr>
        <w:t>m</w:t>
      </w:r>
      <w:r w:rsidR="006B7F15" w:rsidRPr="009077D0">
        <w:rPr>
          <w:rFonts w:ascii="Calibri" w:hAnsi="Calibri" w:cs="Calibri"/>
          <w:sz w:val="22"/>
          <w:szCs w:val="22"/>
          <w:lang w:val="en-GB"/>
        </w:rPr>
        <w:t>ultiplier event during MID</w:t>
      </w:r>
      <w:r w:rsidRPr="009077D0">
        <w:rPr>
          <w:rFonts w:ascii="Calibri" w:hAnsi="Calibri" w:cs="Calibri"/>
          <w:sz w:val="22"/>
          <w:szCs w:val="22"/>
          <w:lang w:val="en-GB"/>
        </w:rPr>
        <w:t>2018 in Maastricht</w:t>
      </w:r>
      <w:r w:rsidR="006B7F15" w:rsidRPr="009077D0">
        <w:rPr>
          <w:rFonts w:ascii="Calibri" w:hAnsi="Calibri" w:cs="Calibri"/>
          <w:sz w:val="22"/>
          <w:szCs w:val="22"/>
          <w:lang w:val="en-GB"/>
        </w:rPr>
        <w:t xml:space="preserve">. </w:t>
      </w:r>
      <w:r w:rsidRPr="009077D0">
        <w:rPr>
          <w:rFonts w:ascii="Calibri" w:hAnsi="Calibri" w:cs="Calibri"/>
          <w:sz w:val="22"/>
          <w:szCs w:val="22"/>
          <w:lang w:val="en-GB"/>
        </w:rPr>
        <w:t>Dates are 13-14 of December 2018.</w:t>
      </w:r>
      <w:r w:rsidR="008F2E36" w:rsidRPr="009077D0">
        <w:rPr>
          <w:rFonts w:ascii="Calibri" w:hAnsi="Calibri" w:cs="Calibri"/>
          <w:sz w:val="22"/>
          <w:szCs w:val="22"/>
          <w:lang w:val="en-GB"/>
        </w:rPr>
        <w:t xml:space="preserve">  </w:t>
      </w:r>
    </w:p>
    <w:p w14:paraId="21451B46" w14:textId="77777777" w:rsidR="00B15E75" w:rsidRPr="009077D0" w:rsidRDefault="00B15E75" w:rsidP="00B15E75">
      <w:pPr>
        <w:pStyle w:val="Lijstalinea"/>
        <w:ind w:left="810"/>
        <w:rPr>
          <w:rFonts w:ascii="Calibri" w:hAnsi="Calibri" w:cs="Calibri"/>
          <w:sz w:val="22"/>
          <w:szCs w:val="22"/>
          <w:lang w:val="en-GB"/>
        </w:rPr>
      </w:pPr>
    </w:p>
    <w:p w14:paraId="142B17F2" w14:textId="757112D2" w:rsidR="008C0F96" w:rsidRPr="009077D0" w:rsidRDefault="008C0F96" w:rsidP="005F15C0">
      <w:pPr>
        <w:pStyle w:val="Lijstalinea"/>
        <w:numPr>
          <w:ilvl w:val="0"/>
          <w:numId w:val="1"/>
        </w:numPr>
        <w:ind w:left="810"/>
        <w:rPr>
          <w:rFonts w:ascii="Calibri" w:hAnsi="Calibri" w:cs="Calibri"/>
          <w:b/>
          <w:sz w:val="22"/>
          <w:szCs w:val="22"/>
          <w:lang w:val="en-GB"/>
        </w:rPr>
      </w:pPr>
      <w:r w:rsidRPr="009077D0">
        <w:rPr>
          <w:rFonts w:ascii="Calibri" w:hAnsi="Calibri" w:cs="Calibri"/>
          <w:b/>
          <w:sz w:val="22"/>
          <w:szCs w:val="22"/>
          <w:lang w:val="en-GB"/>
        </w:rPr>
        <w:t xml:space="preserve">EADTU membership of ICDE </w:t>
      </w:r>
    </w:p>
    <w:p w14:paraId="511568B1" w14:textId="24532179" w:rsidR="009077D0" w:rsidRDefault="006B7F15" w:rsidP="006B7F15">
      <w:pPr>
        <w:pStyle w:val="Normaalweb"/>
        <w:shd w:val="clear" w:color="auto" w:fill="FFFFFF"/>
        <w:ind w:left="709"/>
        <w:rPr>
          <w:rFonts w:ascii="Calibri" w:eastAsia="Times New Roman" w:hAnsi="Calibri" w:cs="Calibri"/>
          <w:sz w:val="22"/>
          <w:szCs w:val="22"/>
          <w:lang w:eastAsia="nl-NL"/>
        </w:rPr>
      </w:pPr>
      <w:r w:rsidRPr="009077D0">
        <w:rPr>
          <w:rFonts w:ascii="Calibri" w:eastAsia="Times New Roman" w:hAnsi="Calibri" w:cs="Calibri"/>
          <w:sz w:val="22"/>
          <w:szCs w:val="22"/>
          <w:lang w:eastAsia="nl-NL"/>
        </w:rPr>
        <w:t>Last year</w:t>
      </w:r>
      <w:r w:rsidR="00FD0E53">
        <w:rPr>
          <w:rFonts w:ascii="Calibri" w:eastAsia="Times New Roman" w:hAnsi="Calibri" w:cs="Calibri"/>
          <w:sz w:val="22"/>
          <w:szCs w:val="22"/>
          <w:lang w:eastAsia="nl-NL"/>
        </w:rPr>
        <w:t>,</w:t>
      </w:r>
      <w:r w:rsidRPr="009077D0">
        <w:rPr>
          <w:rFonts w:ascii="Calibri" w:eastAsia="Times New Roman" w:hAnsi="Calibri" w:cs="Calibri"/>
          <w:sz w:val="22"/>
          <w:szCs w:val="22"/>
          <w:lang w:eastAsia="nl-NL"/>
        </w:rPr>
        <w:t xml:space="preserve"> </w:t>
      </w:r>
      <w:r w:rsidR="00FD0E53">
        <w:rPr>
          <w:rFonts w:ascii="Calibri" w:eastAsia="Times New Roman" w:hAnsi="Calibri" w:cs="Calibri"/>
          <w:sz w:val="22"/>
          <w:szCs w:val="22"/>
          <w:lang w:eastAsia="nl-NL"/>
        </w:rPr>
        <w:t>EADTU</w:t>
      </w:r>
      <w:r w:rsidRPr="009077D0">
        <w:rPr>
          <w:rFonts w:ascii="Calibri" w:eastAsia="Times New Roman" w:hAnsi="Calibri" w:cs="Calibri"/>
          <w:sz w:val="22"/>
          <w:szCs w:val="22"/>
          <w:lang w:eastAsia="nl-NL"/>
        </w:rPr>
        <w:t xml:space="preserve"> r</w:t>
      </w:r>
      <w:r w:rsidR="008F2E36" w:rsidRPr="009077D0">
        <w:rPr>
          <w:rFonts w:ascii="Calibri" w:eastAsia="Times New Roman" w:hAnsi="Calibri" w:cs="Calibri"/>
          <w:sz w:val="22"/>
          <w:szCs w:val="22"/>
          <w:lang w:eastAsia="nl-NL"/>
        </w:rPr>
        <w:t xml:space="preserve">eceived </w:t>
      </w:r>
      <w:r w:rsidRPr="009077D0">
        <w:rPr>
          <w:rFonts w:ascii="Calibri" w:eastAsia="Times New Roman" w:hAnsi="Calibri" w:cs="Calibri"/>
          <w:sz w:val="22"/>
          <w:szCs w:val="22"/>
          <w:lang w:eastAsia="nl-NL"/>
        </w:rPr>
        <w:t xml:space="preserve">a </w:t>
      </w:r>
      <w:r w:rsidR="008F2E36" w:rsidRPr="009077D0">
        <w:rPr>
          <w:rFonts w:ascii="Calibri" w:eastAsia="Times New Roman" w:hAnsi="Calibri" w:cs="Calibri"/>
          <w:sz w:val="22"/>
          <w:szCs w:val="22"/>
          <w:lang w:eastAsia="nl-NL"/>
        </w:rPr>
        <w:t xml:space="preserve">letter from ICDE about </w:t>
      </w:r>
      <w:r w:rsidRPr="009077D0">
        <w:rPr>
          <w:rFonts w:ascii="Calibri" w:eastAsia="Times New Roman" w:hAnsi="Calibri" w:cs="Calibri"/>
          <w:sz w:val="22"/>
          <w:szCs w:val="22"/>
          <w:lang w:eastAsia="nl-NL"/>
        </w:rPr>
        <w:t xml:space="preserve">the </w:t>
      </w:r>
      <w:r w:rsidR="008F2E36" w:rsidRPr="009077D0">
        <w:rPr>
          <w:rFonts w:ascii="Calibri" w:eastAsia="Times New Roman" w:hAnsi="Calibri" w:cs="Calibri"/>
          <w:sz w:val="22"/>
          <w:szCs w:val="22"/>
          <w:lang w:eastAsia="nl-NL"/>
        </w:rPr>
        <w:t xml:space="preserve">membership of associations.  </w:t>
      </w:r>
      <w:r w:rsidRPr="009077D0">
        <w:rPr>
          <w:rFonts w:ascii="Calibri" w:eastAsia="Times New Roman" w:hAnsi="Calibri" w:cs="Calibri"/>
          <w:sz w:val="22"/>
          <w:szCs w:val="22"/>
          <w:lang w:eastAsia="nl-NL"/>
        </w:rPr>
        <w:t xml:space="preserve">We’ve had  </w:t>
      </w:r>
      <w:r w:rsidR="00FD0E53">
        <w:rPr>
          <w:rFonts w:ascii="Calibri" w:eastAsia="Times New Roman" w:hAnsi="Calibri" w:cs="Calibri"/>
          <w:sz w:val="22"/>
          <w:szCs w:val="22"/>
          <w:lang w:eastAsia="nl-NL"/>
        </w:rPr>
        <w:t xml:space="preserve">consultations with ICDE on how this relates to our cooperation and what the </w:t>
      </w:r>
      <w:r w:rsidR="008F2E36" w:rsidRPr="009077D0">
        <w:rPr>
          <w:rFonts w:ascii="Calibri" w:eastAsia="Times New Roman" w:hAnsi="Calibri" w:cs="Calibri"/>
          <w:sz w:val="22"/>
          <w:szCs w:val="22"/>
          <w:lang w:eastAsia="nl-NL"/>
        </w:rPr>
        <w:t>benefits</w:t>
      </w:r>
      <w:r w:rsidR="00FD0E53">
        <w:rPr>
          <w:rFonts w:ascii="Calibri" w:eastAsia="Times New Roman" w:hAnsi="Calibri" w:cs="Calibri"/>
          <w:sz w:val="22"/>
          <w:szCs w:val="22"/>
          <w:lang w:eastAsia="nl-NL"/>
        </w:rPr>
        <w:t xml:space="preserve"> of membership are</w:t>
      </w:r>
      <w:r w:rsidR="008F2E36" w:rsidRPr="009077D0">
        <w:rPr>
          <w:rFonts w:ascii="Calibri" w:eastAsia="Times New Roman" w:hAnsi="Calibri" w:cs="Calibri"/>
          <w:sz w:val="22"/>
          <w:szCs w:val="22"/>
          <w:lang w:eastAsia="nl-NL"/>
        </w:rPr>
        <w:t>?</w:t>
      </w:r>
      <w:r w:rsidR="009077D0" w:rsidRPr="009077D0">
        <w:rPr>
          <w:rFonts w:ascii="Calibri" w:eastAsia="Times New Roman" w:hAnsi="Calibri" w:cs="Calibri"/>
          <w:sz w:val="22"/>
          <w:szCs w:val="22"/>
          <w:lang w:eastAsia="nl-NL"/>
        </w:rPr>
        <w:t xml:space="preserve"> There are some considerations about conflicting events, ICDE actions building on EADTU actions and ICDE’s intentions for applying for EU funding</w:t>
      </w:r>
      <w:r w:rsidR="009077D0">
        <w:rPr>
          <w:rFonts w:ascii="Calibri" w:eastAsia="Times New Roman" w:hAnsi="Calibri" w:cs="Calibri"/>
          <w:sz w:val="22"/>
          <w:szCs w:val="22"/>
          <w:lang w:eastAsia="nl-NL"/>
        </w:rPr>
        <w:t>, possibly</w:t>
      </w:r>
      <w:r w:rsidR="009077D0" w:rsidRPr="009077D0">
        <w:rPr>
          <w:rFonts w:ascii="Calibri" w:eastAsia="Times New Roman" w:hAnsi="Calibri" w:cs="Calibri"/>
          <w:sz w:val="22"/>
          <w:szCs w:val="22"/>
          <w:lang w:eastAsia="nl-NL"/>
        </w:rPr>
        <w:t xml:space="preserve"> in </w:t>
      </w:r>
      <w:proofErr w:type="spellStart"/>
      <w:r w:rsidR="009077D0" w:rsidRPr="009077D0">
        <w:rPr>
          <w:rFonts w:ascii="Calibri" w:eastAsia="Times New Roman" w:hAnsi="Calibri" w:cs="Calibri"/>
          <w:sz w:val="22"/>
          <w:szCs w:val="22"/>
          <w:lang w:eastAsia="nl-NL"/>
        </w:rPr>
        <w:t>competation</w:t>
      </w:r>
      <w:proofErr w:type="spellEnd"/>
      <w:r w:rsidR="009077D0" w:rsidRPr="009077D0">
        <w:rPr>
          <w:rFonts w:ascii="Calibri" w:eastAsia="Times New Roman" w:hAnsi="Calibri" w:cs="Calibri"/>
          <w:sz w:val="22"/>
          <w:szCs w:val="22"/>
          <w:lang w:eastAsia="nl-NL"/>
        </w:rPr>
        <w:t xml:space="preserve"> with EADTU</w:t>
      </w:r>
      <w:r w:rsidR="009077D0">
        <w:rPr>
          <w:rFonts w:ascii="Calibri" w:eastAsia="Times New Roman" w:hAnsi="Calibri" w:cs="Calibri"/>
          <w:sz w:val="22"/>
          <w:szCs w:val="22"/>
          <w:lang w:eastAsia="nl-NL"/>
        </w:rPr>
        <w:t xml:space="preserve">. On the other hand, our position as focal point for Europe on QA offers a big benefit for us. </w:t>
      </w:r>
    </w:p>
    <w:p w14:paraId="620869CC" w14:textId="0E00AD72" w:rsidR="009077D0" w:rsidRDefault="009077D0" w:rsidP="006B7F15">
      <w:pPr>
        <w:pStyle w:val="Normaalweb"/>
        <w:shd w:val="clear" w:color="auto" w:fill="FFFFFF"/>
        <w:ind w:left="709"/>
        <w:rPr>
          <w:rFonts w:ascii="Calibri" w:eastAsia="Times New Roman" w:hAnsi="Calibri" w:cs="Calibri"/>
          <w:sz w:val="22"/>
          <w:szCs w:val="22"/>
          <w:lang w:eastAsia="nl-NL"/>
        </w:rPr>
      </w:pPr>
      <w:r>
        <w:rPr>
          <w:rFonts w:ascii="Calibri" w:eastAsia="Times New Roman" w:hAnsi="Calibri" w:cs="Calibri"/>
          <w:sz w:val="22"/>
          <w:szCs w:val="22"/>
          <w:lang w:eastAsia="nl-NL"/>
        </w:rPr>
        <w:t xml:space="preserve">Theo </w:t>
      </w:r>
      <w:proofErr w:type="spellStart"/>
      <w:r>
        <w:rPr>
          <w:rFonts w:ascii="Calibri" w:eastAsia="Times New Roman" w:hAnsi="Calibri" w:cs="Calibri"/>
          <w:sz w:val="22"/>
          <w:szCs w:val="22"/>
          <w:lang w:eastAsia="nl-NL"/>
        </w:rPr>
        <w:t>Bastiaans</w:t>
      </w:r>
      <w:proofErr w:type="spellEnd"/>
      <w:r>
        <w:rPr>
          <w:rFonts w:ascii="Calibri" w:eastAsia="Times New Roman" w:hAnsi="Calibri" w:cs="Calibri"/>
          <w:sz w:val="22"/>
          <w:szCs w:val="22"/>
          <w:lang w:eastAsia="nl-NL"/>
        </w:rPr>
        <w:t xml:space="preserve"> indicated that we actually are partners more than in a relationship of membership. We have mutual benefits. Most GA members share this feeling of creating a </w:t>
      </w:r>
      <w:proofErr w:type="spellStart"/>
      <w:r>
        <w:rPr>
          <w:rFonts w:ascii="Calibri" w:eastAsia="Times New Roman" w:hAnsi="Calibri" w:cs="Calibri"/>
          <w:sz w:val="22"/>
          <w:szCs w:val="22"/>
          <w:lang w:eastAsia="nl-NL"/>
        </w:rPr>
        <w:t>hierchical</w:t>
      </w:r>
      <w:proofErr w:type="spellEnd"/>
      <w:r>
        <w:rPr>
          <w:rFonts w:ascii="Calibri" w:eastAsia="Times New Roman" w:hAnsi="Calibri" w:cs="Calibri"/>
          <w:sz w:val="22"/>
          <w:szCs w:val="22"/>
          <w:lang w:eastAsia="nl-NL"/>
        </w:rPr>
        <w:t xml:space="preserve"> positioning if we become </w:t>
      </w:r>
      <w:r w:rsidR="00801E66">
        <w:rPr>
          <w:rFonts w:ascii="Calibri" w:eastAsia="Times New Roman" w:hAnsi="Calibri" w:cs="Calibri"/>
          <w:sz w:val="22"/>
          <w:szCs w:val="22"/>
          <w:lang w:eastAsia="nl-NL"/>
        </w:rPr>
        <w:t xml:space="preserve">full </w:t>
      </w:r>
      <w:r>
        <w:rPr>
          <w:rFonts w:ascii="Calibri" w:eastAsia="Times New Roman" w:hAnsi="Calibri" w:cs="Calibri"/>
          <w:sz w:val="22"/>
          <w:szCs w:val="22"/>
          <w:lang w:eastAsia="nl-NL"/>
        </w:rPr>
        <w:t>m</w:t>
      </w:r>
      <w:r w:rsidR="00801E66">
        <w:rPr>
          <w:rFonts w:ascii="Calibri" w:eastAsia="Times New Roman" w:hAnsi="Calibri" w:cs="Calibri"/>
          <w:sz w:val="22"/>
          <w:szCs w:val="22"/>
          <w:lang w:eastAsia="nl-NL"/>
        </w:rPr>
        <w:t>e</w:t>
      </w:r>
      <w:r>
        <w:rPr>
          <w:rFonts w:ascii="Calibri" w:eastAsia="Times New Roman" w:hAnsi="Calibri" w:cs="Calibri"/>
          <w:sz w:val="22"/>
          <w:szCs w:val="22"/>
          <w:lang w:eastAsia="nl-NL"/>
        </w:rPr>
        <w:t xml:space="preserve">mber of ICDE.  </w:t>
      </w:r>
      <w:r w:rsidR="00801E66">
        <w:rPr>
          <w:rFonts w:ascii="Calibri" w:eastAsia="Times New Roman" w:hAnsi="Calibri" w:cs="Calibri"/>
          <w:sz w:val="22"/>
          <w:szCs w:val="22"/>
          <w:lang w:eastAsia="nl-NL"/>
        </w:rPr>
        <w:t xml:space="preserve">Therefore it is concluded that we best opt for the category of associate member. </w:t>
      </w:r>
    </w:p>
    <w:p w14:paraId="6A1B4B67" w14:textId="6FCBB347" w:rsidR="008F2E36" w:rsidRPr="009077D0" w:rsidRDefault="006B7F15" w:rsidP="006B7F15">
      <w:pPr>
        <w:pStyle w:val="Normaalweb"/>
        <w:shd w:val="clear" w:color="auto" w:fill="FFFFFF"/>
        <w:ind w:left="709"/>
        <w:rPr>
          <w:rFonts w:ascii="Calibri" w:eastAsia="Times New Roman" w:hAnsi="Calibri" w:cs="Calibri"/>
          <w:sz w:val="22"/>
          <w:szCs w:val="22"/>
          <w:lang w:eastAsia="nl-NL"/>
        </w:rPr>
      </w:pPr>
      <w:r w:rsidRPr="009077D0">
        <w:rPr>
          <w:rFonts w:ascii="Calibri" w:eastAsia="Times New Roman" w:hAnsi="Calibri" w:cs="Calibri"/>
          <w:sz w:val="22"/>
          <w:szCs w:val="22"/>
          <w:lang w:eastAsia="nl-NL"/>
        </w:rPr>
        <w:t>Geo</w:t>
      </w:r>
      <w:r w:rsidR="008F2E36" w:rsidRPr="009077D0">
        <w:rPr>
          <w:rFonts w:ascii="Calibri" w:eastAsia="Times New Roman" w:hAnsi="Calibri" w:cs="Calibri"/>
          <w:sz w:val="22"/>
          <w:szCs w:val="22"/>
          <w:lang w:eastAsia="nl-NL"/>
        </w:rPr>
        <w:t>rge</w:t>
      </w:r>
      <w:r w:rsidR="00801E66">
        <w:rPr>
          <w:rFonts w:ascii="Calibri" w:eastAsia="Times New Roman" w:hAnsi="Calibri" w:cs="Calibri"/>
          <w:sz w:val="22"/>
          <w:szCs w:val="22"/>
          <w:lang w:eastAsia="nl-NL"/>
        </w:rPr>
        <w:t xml:space="preserve"> Ubachs</w:t>
      </w:r>
      <w:r w:rsidRPr="009077D0">
        <w:rPr>
          <w:rFonts w:ascii="Calibri" w:eastAsia="Times New Roman" w:hAnsi="Calibri" w:cs="Calibri"/>
          <w:sz w:val="22"/>
          <w:szCs w:val="22"/>
          <w:lang w:eastAsia="nl-NL"/>
        </w:rPr>
        <w:t xml:space="preserve"> will meet Gard </w:t>
      </w:r>
      <w:r w:rsidR="00801E66">
        <w:rPr>
          <w:rFonts w:ascii="Calibri" w:eastAsia="Times New Roman" w:hAnsi="Calibri" w:cs="Calibri"/>
          <w:sz w:val="22"/>
          <w:szCs w:val="22"/>
          <w:lang w:eastAsia="nl-NL"/>
        </w:rPr>
        <w:t>Titlestad to discuss a</w:t>
      </w:r>
      <w:r w:rsidRPr="009077D0">
        <w:rPr>
          <w:rFonts w:ascii="Calibri" w:eastAsia="Times New Roman" w:hAnsi="Calibri" w:cs="Calibri"/>
          <w:sz w:val="22"/>
          <w:szCs w:val="22"/>
          <w:lang w:eastAsia="nl-NL"/>
        </w:rPr>
        <w:t xml:space="preserve"> c</w:t>
      </w:r>
      <w:r w:rsidR="008F2E36" w:rsidRPr="009077D0">
        <w:rPr>
          <w:rFonts w:ascii="Calibri" w:eastAsia="Times New Roman" w:hAnsi="Calibri" w:cs="Calibri"/>
          <w:sz w:val="22"/>
          <w:szCs w:val="22"/>
          <w:lang w:eastAsia="nl-NL"/>
        </w:rPr>
        <w:t xml:space="preserve">lear field of cooperation. </w:t>
      </w:r>
      <w:r w:rsidR="00FD0E53">
        <w:rPr>
          <w:rFonts w:ascii="Calibri" w:eastAsia="Times New Roman" w:hAnsi="Calibri" w:cs="Calibri"/>
          <w:sz w:val="22"/>
          <w:szCs w:val="22"/>
          <w:lang w:eastAsia="nl-NL"/>
        </w:rPr>
        <w:t xml:space="preserve">We will </w:t>
      </w:r>
      <w:r w:rsidR="00801E66">
        <w:rPr>
          <w:rFonts w:ascii="Calibri" w:eastAsia="Times New Roman" w:hAnsi="Calibri" w:cs="Calibri"/>
          <w:sz w:val="22"/>
          <w:szCs w:val="22"/>
          <w:lang w:eastAsia="nl-NL"/>
        </w:rPr>
        <w:t>apply for</w:t>
      </w:r>
      <w:r w:rsidR="008F2E36" w:rsidRPr="009077D0">
        <w:rPr>
          <w:rFonts w:ascii="Calibri" w:eastAsia="Times New Roman" w:hAnsi="Calibri" w:cs="Calibri"/>
          <w:sz w:val="22"/>
          <w:szCs w:val="22"/>
          <w:lang w:eastAsia="nl-NL"/>
        </w:rPr>
        <w:t xml:space="preserve"> </w:t>
      </w:r>
      <w:r w:rsidR="009077D0">
        <w:rPr>
          <w:rFonts w:ascii="Calibri" w:eastAsia="Times New Roman" w:hAnsi="Calibri" w:cs="Calibri"/>
          <w:sz w:val="22"/>
          <w:szCs w:val="22"/>
          <w:lang w:eastAsia="nl-NL"/>
        </w:rPr>
        <w:t>associate member</w:t>
      </w:r>
      <w:r w:rsidR="00801E66">
        <w:rPr>
          <w:rFonts w:ascii="Calibri" w:eastAsia="Times New Roman" w:hAnsi="Calibri" w:cs="Calibri"/>
          <w:sz w:val="22"/>
          <w:szCs w:val="22"/>
          <w:lang w:eastAsia="nl-NL"/>
        </w:rPr>
        <w:t>ship</w:t>
      </w:r>
      <w:r w:rsidR="009077D0">
        <w:rPr>
          <w:rFonts w:ascii="Calibri" w:eastAsia="Times New Roman" w:hAnsi="Calibri" w:cs="Calibri"/>
          <w:sz w:val="22"/>
          <w:szCs w:val="22"/>
          <w:lang w:eastAsia="nl-NL"/>
        </w:rPr>
        <w:t xml:space="preserve"> </w:t>
      </w:r>
      <w:r w:rsidR="00FD0E53">
        <w:rPr>
          <w:rFonts w:ascii="Calibri" w:eastAsia="Times New Roman" w:hAnsi="Calibri" w:cs="Calibri"/>
          <w:sz w:val="22"/>
          <w:szCs w:val="22"/>
          <w:lang w:eastAsia="nl-NL"/>
        </w:rPr>
        <w:t>and evaluate after</w:t>
      </w:r>
      <w:r w:rsidR="008F2E36" w:rsidRPr="009077D0">
        <w:rPr>
          <w:rFonts w:ascii="Calibri" w:eastAsia="Times New Roman" w:hAnsi="Calibri" w:cs="Calibri"/>
          <w:sz w:val="22"/>
          <w:szCs w:val="22"/>
          <w:lang w:eastAsia="nl-NL"/>
        </w:rPr>
        <w:t xml:space="preserve"> 2 years.</w:t>
      </w:r>
    </w:p>
    <w:p w14:paraId="36B041E7" w14:textId="77777777" w:rsidR="008C0F96" w:rsidRPr="009077D0" w:rsidRDefault="008C0F96" w:rsidP="008C0F96">
      <w:pPr>
        <w:pStyle w:val="Normaalweb"/>
        <w:shd w:val="clear" w:color="auto" w:fill="FFFFFF"/>
        <w:ind w:left="786"/>
        <w:rPr>
          <w:rFonts w:ascii="Calibri" w:hAnsi="Calibri"/>
          <w:sz w:val="22"/>
          <w:szCs w:val="22"/>
        </w:rPr>
      </w:pPr>
    </w:p>
    <w:p w14:paraId="22DD01E1" w14:textId="42B96C53" w:rsidR="008C0F96" w:rsidRPr="009077D0" w:rsidRDefault="008C0F96" w:rsidP="008C0F96">
      <w:pPr>
        <w:pStyle w:val="Normaalweb"/>
        <w:numPr>
          <w:ilvl w:val="0"/>
          <w:numId w:val="1"/>
        </w:numPr>
        <w:shd w:val="clear" w:color="auto" w:fill="FFFFFF"/>
        <w:rPr>
          <w:rFonts w:ascii="Calibri" w:hAnsi="Calibri"/>
          <w:b/>
          <w:sz w:val="22"/>
          <w:szCs w:val="22"/>
        </w:rPr>
      </w:pPr>
      <w:r w:rsidRPr="009077D0">
        <w:rPr>
          <w:rFonts w:ascii="Calibri" w:hAnsi="Calibri"/>
          <w:b/>
          <w:sz w:val="22"/>
          <w:szCs w:val="22"/>
        </w:rPr>
        <w:t xml:space="preserve">OOFHEC2018 in Aarhus, Denmark </w:t>
      </w:r>
    </w:p>
    <w:p w14:paraId="1E5B47A4" w14:textId="0434C571" w:rsidR="00801E66" w:rsidRPr="00801E66" w:rsidRDefault="00FD0E53" w:rsidP="00801E66">
      <w:pPr>
        <w:pStyle w:val="Normaalweb"/>
        <w:shd w:val="clear" w:color="auto" w:fill="FFFFFF"/>
        <w:ind w:left="709"/>
        <w:rPr>
          <w:rFonts w:ascii="Calibri" w:hAnsi="Calibri"/>
          <w:sz w:val="22"/>
          <w:szCs w:val="22"/>
        </w:rPr>
      </w:pPr>
      <w:r>
        <w:rPr>
          <w:rFonts w:ascii="Calibri" w:hAnsi="Calibri"/>
          <w:sz w:val="22"/>
          <w:szCs w:val="22"/>
        </w:rPr>
        <w:t>The planning is well underway. There are some new elements re foreseen in coming conference as we have</w:t>
      </w:r>
      <w:r w:rsidR="00040517" w:rsidRPr="009077D0">
        <w:rPr>
          <w:rFonts w:ascii="Calibri" w:hAnsi="Calibri"/>
          <w:sz w:val="22"/>
          <w:szCs w:val="22"/>
        </w:rPr>
        <w:t xml:space="preserve"> decided to have m</w:t>
      </w:r>
      <w:r w:rsidR="00807DC1" w:rsidRPr="009077D0">
        <w:rPr>
          <w:rFonts w:ascii="Calibri" w:hAnsi="Calibri"/>
          <w:sz w:val="22"/>
          <w:szCs w:val="22"/>
        </w:rPr>
        <w:t>ore networking time</w:t>
      </w:r>
      <w:r w:rsidR="00040517" w:rsidRPr="009077D0">
        <w:rPr>
          <w:rFonts w:ascii="Calibri" w:hAnsi="Calibri"/>
          <w:sz w:val="22"/>
          <w:szCs w:val="22"/>
        </w:rPr>
        <w:t xml:space="preserve"> during the conference. </w:t>
      </w:r>
      <w:r w:rsidR="00801E66" w:rsidRPr="00801E66">
        <w:rPr>
          <w:rFonts w:ascii="Calibri" w:hAnsi="Calibri"/>
          <w:sz w:val="22"/>
          <w:szCs w:val="22"/>
        </w:rPr>
        <w:t>Therefore 4 changes to the conference programme</w:t>
      </w:r>
      <w:r w:rsidR="00801E66">
        <w:rPr>
          <w:rFonts w:ascii="Calibri" w:hAnsi="Calibri"/>
          <w:sz w:val="22"/>
          <w:szCs w:val="22"/>
        </w:rPr>
        <w:t xml:space="preserve"> were presented:</w:t>
      </w:r>
      <w:r w:rsidR="00801E66" w:rsidRPr="00801E66">
        <w:rPr>
          <w:rFonts w:ascii="Calibri" w:hAnsi="Calibri"/>
          <w:sz w:val="22"/>
          <w:szCs w:val="22"/>
        </w:rPr>
        <w:t xml:space="preserve"> </w:t>
      </w:r>
    </w:p>
    <w:p w14:paraId="2ED81FC4" w14:textId="5DB8167A" w:rsidR="00801E66" w:rsidRPr="00801E66" w:rsidRDefault="00801E66" w:rsidP="00801E66">
      <w:pPr>
        <w:pStyle w:val="Normaalweb"/>
        <w:shd w:val="clear" w:color="auto" w:fill="FFFFFF"/>
        <w:ind w:left="709"/>
        <w:rPr>
          <w:rFonts w:ascii="Calibri" w:hAnsi="Calibri"/>
          <w:sz w:val="22"/>
          <w:szCs w:val="22"/>
        </w:rPr>
      </w:pPr>
      <w:r>
        <w:rPr>
          <w:rFonts w:ascii="Calibri" w:hAnsi="Calibri"/>
          <w:sz w:val="22"/>
          <w:szCs w:val="22"/>
        </w:rPr>
        <w:t>-</w:t>
      </w:r>
      <w:r w:rsidRPr="00801E66">
        <w:rPr>
          <w:rFonts w:ascii="Calibri" w:hAnsi="Calibri"/>
          <w:sz w:val="22"/>
          <w:szCs w:val="22"/>
        </w:rPr>
        <w:t>First of all presentations will be made shorter max. 15 min / 5 minutes discussion.</w:t>
      </w:r>
    </w:p>
    <w:p w14:paraId="34477D18" w14:textId="7A4320E8" w:rsidR="00801E66" w:rsidRPr="00801E66" w:rsidRDefault="00801E66" w:rsidP="00801E66">
      <w:pPr>
        <w:pStyle w:val="Normaalweb"/>
        <w:shd w:val="clear" w:color="auto" w:fill="FFFFFF"/>
        <w:ind w:left="709"/>
        <w:rPr>
          <w:rFonts w:ascii="Calibri" w:hAnsi="Calibri"/>
          <w:sz w:val="22"/>
          <w:szCs w:val="22"/>
        </w:rPr>
      </w:pPr>
      <w:r>
        <w:rPr>
          <w:rFonts w:ascii="Calibri" w:hAnsi="Calibri"/>
          <w:sz w:val="22"/>
          <w:szCs w:val="22"/>
        </w:rPr>
        <w:t>-</w:t>
      </w:r>
      <w:r w:rsidRPr="00801E66">
        <w:rPr>
          <w:rFonts w:ascii="Calibri" w:hAnsi="Calibri"/>
          <w:sz w:val="22"/>
          <w:szCs w:val="22"/>
        </w:rPr>
        <w:t>Secondly we will work on creating more of a community feeling. In Aarhus we can think of the programme including networking drink on first day / Combi walking dinner / Sitting dinner conference (high tables) / aperitif at municipality. To be discussed with the host.</w:t>
      </w:r>
    </w:p>
    <w:p w14:paraId="3596C1DC" w14:textId="7C525545" w:rsidR="00801E66" w:rsidRPr="00801E66" w:rsidRDefault="00801E66" w:rsidP="00801E66">
      <w:pPr>
        <w:pStyle w:val="Normaalweb"/>
        <w:shd w:val="clear" w:color="auto" w:fill="FFFFFF"/>
        <w:ind w:left="709"/>
        <w:rPr>
          <w:rFonts w:ascii="Calibri" w:hAnsi="Calibri"/>
          <w:sz w:val="22"/>
          <w:szCs w:val="22"/>
        </w:rPr>
      </w:pPr>
      <w:r>
        <w:rPr>
          <w:rFonts w:ascii="Calibri" w:hAnsi="Calibri"/>
          <w:sz w:val="22"/>
          <w:szCs w:val="22"/>
        </w:rPr>
        <w:t>-</w:t>
      </w:r>
      <w:r w:rsidRPr="00801E66">
        <w:rPr>
          <w:rFonts w:ascii="Calibri" w:hAnsi="Calibri"/>
          <w:sz w:val="22"/>
          <w:szCs w:val="22"/>
        </w:rPr>
        <w:t xml:space="preserve">Thirdly, introduce a special research event. We want to organise a research session that is more high level and more exclusive.  Meet the keynotes to have a discussion. Use sign up for smaller group sessions of main researchers only. We can think of arranging discussions around keynotes and reporting of that in the closing panel. </w:t>
      </w:r>
    </w:p>
    <w:p w14:paraId="1CE27D47" w14:textId="7D9E34F8" w:rsidR="00807DC1" w:rsidRPr="009077D0" w:rsidRDefault="00801E66" w:rsidP="00801E66">
      <w:pPr>
        <w:pStyle w:val="Normaalweb"/>
        <w:shd w:val="clear" w:color="auto" w:fill="FFFFFF"/>
        <w:ind w:left="709"/>
        <w:rPr>
          <w:rFonts w:ascii="Calibri" w:hAnsi="Calibri"/>
          <w:sz w:val="22"/>
          <w:szCs w:val="22"/>
          <w:u w:val="single"/>
        </w:rPr>
      </w:pPr>
      <w:r>
        <w:rPr>
          <w:rFonts w:ascii="Calibri" w:hAnsi="Calibri"/>
          <w:sz w:val="22"/>
          <w:szCs w:val="22"/>
        </w:rPr>
        <w:t>-</w:t>
      </w:r>
      <w:r w:rsidRPr="00801E66">
        <w:rPr>
          <w:rFonts w:ascii="Calibri" w:hAnsi="Calibri"/>
          <w:sz w:val="22"/>
          <w:szCs w:val="22"/>
        </w:rPr>
        <w:t>Fourthly, make participants more involved. Do they take home what they expected from the conference? Should we support them in achieving their goals?  We can explore tools in the conference app to make the conference experience more worthwhile.</w:t>
      </w:r>
    </w:p>
    <w:p w14:paraId="75C74882" w14:textId="39630681" w:rsidR="00A5734A" w:rsidRDefault="00A5734A" w:rsidP="00A5734A">
      <w:pPr>
        <w:rPr>
          <w:rFonts w:ascii="Calibri" w:hAnsi="Calibri" w:cs="Calibri"/>
          <w:sz w:val="22"/>
          <w:szCs w:val="22"/>
          <w:lang w:val="en-GB"/>
        </w:rPr>
      </w:pPr>
    </w:p>
    <w:p w14:paraId="26FD58CF" w14:textId="031161A0" w:rsidR="00801E66" w:rsidRDefault="00801E66" w:rsidP="00A5734A">
      <w:pPr>
        <w:rPr>
          <w:rFonts w:ascii="Calibri" w:hAnsi="Calibri" w:cs="Calibri"/>
          <w:sz w:val="22"/>
          <w:szCs w:val="22"/>
          <w:lang w:val="en-GB"/>
        </w:rPr>
      </w:pPr>
      <w:r>
        <w:rPr>
          <w:rFonts w:ascii="Calibri" w:hAnsi="Calibri" w:cs="Calibri"/>
          <w:sz w:val="22"/>
          <w:szCs w:val="22"/>
          <w:lang w:val="en-GB"/>
        </w:rPr>
        <w:tab/>
        <w:t>All changes were welcomed and accepted by the GA.</w:t>
      </w:r>
    </w:p>
    <w:p w14:paraId="4831B7E3" w14:textId="77777777" w:rsidR="00801E66" w:rsidRPr="009077D0" w:rsidRDefault="00801E66" w:rsidP="00A5734A">
      <w:pPr>
        <w:rPr>
          <w:rFonts w:ascii="Calibri" w:hAnsi="Calibri" w:cs="Calibri"/>
          <w:sz w:val="22"/>
          <w:szCs w:val="22"/>
          <w:lang w:val="en-GB"/>
        </w:rPr>
      </w:pPr>
    </w:p>
    <w:p w14:paraId="09DBA4EC" w14:textId="23EDAAC9" w:rsidR="00A5734A" w:rsidRPr="009077D0" w:rsidRDefault="00A5734A" w:rsidP="00DA27D6">
      <w:pPr>
        <w:numPr>
          <w:ilvl w:val="0"/>
          <w:numId w:val="1"/>
        </w:numPr>
        <w:tabs>
          <w:tab w:val="left" w:pos="540"/>
        </w:tabs>
        <w:spacing w:line="288" w:lineRule="auto"/>
        <w:rPr>
          <w:rFonts w:ascii="Calibri" w:hAnsi="Calibri" w:cs="Calibri"/>
          <w:b/>
          <w:sz w:val="22"/>
          <w:szCs w:val="22"/>
          <w:lang w:val="en-GB"/>
        </w:rPr>
      </w:pPr>
      <w:r w:rsidRPr="009077D0">
        <w:rPr>
          <w:rFonts w:ascii="Calibri" w:hAnsi="Calibri" w:cs="Calibri"/>
          <w:b/>
          <w:sz w:val="22"/>
          <w:szCs w:val="22"/>
          <w:lang w:val="en-GB"/>
        </w:rPr>
        <w:t xml:space="preserve">The Changing </w:t>
      </w:r>
      <w:r w:rsidR="00DA27D6" w:rsidRPr="009077D0">
        <w:rPr>
          <w:rFonts w:ascii="Calibri" w:hAnsi="Calibri" w:cs="Calibri"/>
          <w:b/>
          <w:sz w:val="22"/>
          <w:szCs w:val="22"/>
          <w:lang w:val="en-GB"/>
        </w:rPr>
        <w:t>Pedagogical Landscape follow up</w:t>
      </w:r>
    </w:p>
    <w:p w14:paraId="0DA9B4B1" w14:textId="2B6EB68C" w:rsidR="00807DC1" w:rsidRPr="009077D0" w:rsidRDefault="00FD0E53" w:rsidP="00040517">
      <w:pPr>
        <w:ind w:left="709"/>
        <w:rPr>
          <w:rFonts w:ascii="Calibri" w:hAnsi="Calibri" w:cs="Calibri"/>
          <w:sz w:val="22"/>
          <w:szCs w:val="22"/>
          <w:lang w:val="en-GB"/>
        </w:rPr>
      </w:pPr>
      <w:r>
        <w:rPr>
          <w:rFonts w:ascii="Calibri" w:hAnsi="Calibri" w:cs="Calibri"/>
          <w:sz w:val="22"/>
          <w:szCs w:val="22"/>
          <w:lang w:val="en-GB"/>
        </w:rPr>
        <w:t xml:space="preserve">As we had decided to give EMC and ENQA cooperation more attention in the last part of 2017, we have some delay on the CPL report. However, during the Summit this morning some intermediate results of the CPL study were already presented. </w:t>
      </w:r>
      <w:r w:rsidR="007F7A8D" w:rsidRPr="009077D0">
        <w:rPr>
          <w:rFonts w:ascii="Calibri" w:hAnsi="Calibri" w:cs="Calibri"/>
          <w:sz w:val="22"/>
          <w:szCs w:val="22"/>
          <w:lang w:val="en-GB"/>
        </w:rPr>
        <w:t>EADTU is</w:t>
      </w:r>
      <w:r w:rsidR="00040517" w:rsidRPr="009077D0">
        <w:rPr>
          <w:rFonts w:ascii="Calibri" w:hAnsi="Calibri" w:cs="Calibri"/>
          <w:sz w:val="22"/>
          <w:szCs w:val="22"/>
          <w:lang w:val="en-GB"/>
        </w:rPr>
        <w:t xml:space="preserve"> now in the process of reviewing </w:t>
      </w:r>
      <w:r>
        <w:rPr>
          <w:rFonts w:ascii="Calibri" w:hAnsi="Calibri" w:cs="Calibri"/>
          <w:sz w:val="22"/>
          <w:szCs w:val="22"/>
          <w:lang w:val="en-GB"/>
        </w:rPr>
        <w:t xml:space="preserve">and finalising </w:t>
      </w:r>
      <w:r w:rsidR="00040517" w:rsidRPr="009077D0">
        <w:rPr>
          <w:rFonts w:ascii="Calibri" w:hAnsi="Calibri" w:cs="Calibri"/>
          <w:sz w:val="22"/>
          <w:szCs w:val="22"/>
          <w:lang w:val="en-GB"/>
        </w:rPr>
        <w:t>the report. We will</w:t>
      </w:r>
      <w:r w:rsidR="00807DC1" w:rsidRPr="009077D0">
        <w:rPr>
          <w:rFonts w:ascii="Calibri" w:hAnsi="Calibri" w:cs="Calibri"/>
          <w:sz w:val="22"/>
          <w:szCs w:val="22"/>
          <w:lang w:val="en-GB"/>
        </w:rPr>
        <w:t xml:space="preserve"> send out </w:t>
      </w:r>
      <w:r w:rsidR="00040517" w:rsidRPr="009077D0">
        <w:rPr>
          <w:rFonts w:ascii="Calibri" w:hAnsi="Calibri" w:cs="Calibri"/>
          <w:sz w:val="22"/>
          <w:szCs w:val="22"/>
          <w:lang w:val="en-GB"/>
        </w:rPr>
        <w:t xml:space="preserve">an </w:t>
      </w:r>
      <w:r w:rsidR="00807DC1" w:rsidRPr="009077D0">
        <w:rPr>
          <w:rFonts w:ascii="Calibri" w:hAnsi="Calibri" w:cs="Calibri"/>
          <w:sz w:val="22"/>
          <w:szCs w:val="22"/>
          <w:lang w:val="en-GB"/>
        </w:rPr>
        <w:t xml:space="preserve">update to </w:t>
      </w:r>
      <w:r w:rsidR="00040517" w:rsidRPr="009077D0">
        <w:rPr>
          <w:rFonts w:ascii="Calibri" w:hAnsi="Calibri" w:cs="Calibri"/>
          <w:sz w:val="22"/>
          <w:szCs w:val="22"/>
          <w:lang w:val="en-GB"/>
        </w:rPr>
        <w:t>the countries that reported within</w:t>
      </w:r>
      <w:r>
        <w:rPr>
          <w:rFonts w:ascii="Calibri" w:hAnsi="Calibri" w:cs="Calibri"/>
          <w:sz w:val="22"/>
          <w:szCs w:val="22"/>
          <w:lang w:val="en-GB"/>
        </w:rPr>
        <w:t xml:space="preserve"> a week of this meeting. Early M</w:t>
      </w:r>
      <w:r w:rsidR="00040517" w:rsidRPr="009077D0">
        <w:rPr>
          <w:rFonts w:ascii="Calibri" w:hAnsi="Calibri" w:cs="Calibri"/>
          <w:sz w:val="22"/>
          <w:szCs w:val="22"/>
          <w:lang w:val="en-GB"/>
        </w:rPr>
        <w:t xml:space="preserve">ay we expect to have the </w:t>
      </w:r>
      <w:r w:rsidR="00807DC1" w:rsidRPr="009077D0">
        <w:rPr>
          <w:rFonts w:ascii="Calibri" w:hAnsi="Calibri" w:cs="Calibri"/>
          <w:sz w:val="22"/>
          <w:szCs w:val="22"/>
          <w:lang w:val="en-GB"/>
        </w:rPr>
        <w:t>final report.</w:t>
      </w:r>
    </w:p>
    <w:p w14:paraId="14AE7E67" w14:textId="77777777" w:rsidR="005F15C0" w:rsidRPr="009077D0" w:rsidRDefault="005F15C0" w:rsidP="005F15C0">
      <w:pPr>
        <w:pStyle w:val="Normaalweb"/>
        <w:pBdr>
          <w:bottom w:val="single" w:sz="4" w:space="1" w:color="auto"/>
        </w:pBdr>
        <w:shd w:val="clear" w:color="auto" w:fill="FFFFFF"/>
        <w:ind w:left="786"/>
        <w:rPr>
          <w:rFonts w:ascii="Calibri" w:hAnsi="Calibri"/>
          <w:color w:val="000000"/>
          <w:sz w:val="22"/>
          <w:szCs w:val="22"/>
        </w:rPr>
      </w:pPr>
    </w:p>
    <w:p w14:paraId="530764BE" w14:textId="77777777" w:rsidR="009C7990" w:rsidRPr="009077D0" w:rsidRDefault="009C7990" w:rsidP="005F15C0">
      <w:pPr>
        <w:ind w:left="426"/>
        <w:rPr>
          <w:rFonts w:ascii="Calibri" w:hAnsi="Calibri" w:cs="Calibri"/>
          <w:b/>
          <w:sz w:val="22"/>
          <w:szCs w:val="22"/>
          <w:lang w:val="en-GB"/>
        </w:rPr>
      </w:pPr>
    </w:p>
    <w:p w14:paraId="1ADB9E39" w14:textId="77777777" w:rsidR="00FD0E53" w:rsidRDefault="00FD0E53" w:rsidP="005F15C0">
      <w:pPr>
        <w:ind w:left="426"/>
        <w:rPr>
          <w:rFonts w:ascii="Calibri" w:hAnsi="Calibri" w:cs="Calibri"/>
          <w:b/>
          <w:sz w:val="22"/>
          <w:szCs w:val="22"/>
          <w:lang w:val="en-GB"/>
        </w:rPr>
      </w:pPr>
    </w:p>
    <w:p w14:paraId="346238C4" w14:textId="77777777" w:rsidR="00FD0E53" w:rsidRDefault="00FD0E53" w:rsidP="005F15C0">
      <w:pPr>
        <w:ind w:left="426"/>
        <w:rPr>
          <w:rFonts w:ascii="Calibri" w:hAnsi="Calibri" w:cs="Calibri"/>
          <w:b/>
          <w:sz w:val="22"/>
          <w:szCs w:val="22"/>
          <w:lang w:val="en-GB"/>
        </w:rPr>
      </w:pPr>
    </w:p>
    <w:p w14:paraId="284BBBF3" w14:textId="77777777" w:rsidR="00FD0E53" w:rsidRDefault="00FD0E53" w:rsidP="005F15C0">
      <w:pPr>
        <w:ind w:left="426"/>
        <w:rPr>
          <w:rFonts w:ascii="Calibri" w:hAnsi="Calibri" w:cs="Calibri"/>
          <w:b/>
          <w:sz w:val="22"/>
          <w:szCs w:val="22"/>
          <w:lang w:val="en-GB"/>
        </w:rPr>
      </w:pPr>
    </w:p>
    <w:p w14:paraId="59B14451" w14:textId="77777777" w:rsidR="00FD0E53" w:rsidRDefault="00FD0E53" w:rsidP="005F15C0">
      <w:pPr>
        <w:ind w:left="426"/>
        <w:rPr>
          <w:rFonts w:ascii="Calibri" w:hAnsi="Calibri" w:cs="Calibri"/>
          <w:b/>
          <w:sz w:val="22"/>
          <w:szCs w:val="22"/>
          <w:lang w:val="en-GB"/>
        </w:rPr>
      </w:pPr>
    </w:p>
    <w:p w14:paraId="17AB68F3" w14:textId="7C761930" w:rsidR="000A6CDA" w:rsidRPr="009077D0" w:rsidRDefault="006A4621" w:rsidP="005F15C0">
      <w:pPr>
        <w:ind w:left="426"/>
        <w:rPr>
          <w:rFonts w:ascii="Calibri" w:hAnsi="Calibri" w:cs="Calibri"/>
          <w:b/>
          <w:sz w:val="22"/>
          <w:szCs w:val="22"/>
          <w:lang w:val="en-GB"/>
        </w:rPr>
      </w:pPr>
      <w:r w:rsidRPr="009077D0">
        <w:rPr>
          <w:rFonts w:ascii="Calibri" w:hAnsi="Calibri" w:cs="Calibri"/>
          <w:b/>
          <w:sz w:val="22"/>
          <w:szCs w:val="22"/>
          <w:lang w:val="en-GB"/>
        </w:rPr>
        <w:t>EADTU Strategy 2019-2025</w:t>
      </w:r>
    </w:p>
    <w:p w14:paraId="5BDB3F8E" w14:textId="77777777" w:rsidR="005F15C0" w:rsidRPr="009077D0" w:rsidRDefault="005F15C0" w:rsidP="005F15C0">
      <w:pPr>
        <w:ind w:left="426"/>
        <w:rPr>
          <w:rFonts w:ascii="Calibri" w:hAnsi="Calibri" w:cs="Calibri"/>
          <w:sz w:val="22"/>
          <w:szCs w:val="22"/>
          <w:lang w:val="en-GB"/>
        </w:rPr>
      </w:pPr>
    </w:p>
    <w:p w14:paraId="23412429" w14:textId="2E6ED0AF" w:rsidR="005F15C0" w:rsidRPr="009077D0" w:rsidRDefault="005F15C0" w:rsidP="005F15C0">
      <w:pPr>
        <w:pStyle w:val="Lijstalinea"/>
        <w:numPr>
          <w:ilvl w:val="0"/>
          <w:numId w:val="1"/>
        </w:numPr>
        <w:rPr>
          <w:rFonts w:ascii="Calibri" w:hAnsi="Calibri" w:cs="Calibri"/>
          <w:b/>
          <w:sz w:val="22"/>
          <w:szCs w:val="22"/>
          <w:lang w:val="en-GB"/>
        </w:rPr>
      </w:pPr>
      <w:r w:rsidRPr="009077D0">
        <w:rPr>
          <w:rFonts w:ascii="Calibri" w:hAnsi="Calibri" w:cs="Calibri"/>
          <w:b/>
          <w:sz w:val="22"/>
          <w:szCs w:val="22"/>
          <w:lang w:val="en-GB"/>
        </w:rPr>
        <w:t>Setting the strategic objectives 2019-2025</w:t>
      </w:r>
    </w:p>
    <w:p w14:paraId="4E3A610D" w14:textId="77777777" w:rsidR="003A3AB1" w:rsidRDefault="00FD0E53" w:rsidP="00DF6929">
      <w:pPr>
        <w:pStyle w:val="Normaalweb"/>
        <w:shd w:val="clear" w:color="auto" w:fill="FFFFFF"/>
        <w:ind w:left="786"/>
        <w:rPr>
          <w:rFonts w:ascii="Calibri" w:eastAsia="Times New Roman" w:hAnsi="Calibri" w:cs="Calibri"/>
          <w:sz w:val="22"/>
          <w:szCs w:val="22"/>
          <w:lang w:eastAsia="nl-NL"/>
        </w:rPr>
      </w:pPr>
      <w:r>
        <w:rPr>
          <w:rFonts w:ascii="Calibri" w:eastAsia="Times New Roman" w:hAnsi="Calibri" w:cs="Calibri"/>
          <w:sz w:val="22"/>
          <w:szCs w:val="22"/>
          <w:lang w:eastAsia="nl-NL"/>
        </w:rPr>
        <w:t>In the annex of this meeting a dr</w:t>
      </w:r>
      <w:r w:rsidR="003A3AB1">
        <w:rPr>
          <w:rFonts w:ascii="Calibri" w:eastAsia="Times New Roman" w:hAnsi="Calibri" w:cs="Calibri"/>
          <w:sz w:val="22"/>
          <w:szCs w:val="22"/>
          <w:lang w:eastAsia="nl-NL"/>
        </w:rPr>
        <w:t>a</w:t>
      </w:r>
      <w:r>
        <w:rPr>
          <w:rFonts w:ascii="Calibri" w:eastAsia="Times New Roman" w:hAnsi="Calibri" w:cs="Calibri"/>
          <w:sz w:val="22"/>
          <w:szCs w:val="22"/>
          <w:lang w:eastAsia="nl-NL"/>
        </w:rPr>
        <w:t>ft version of the strategy paper 2019-2025</w:t>
      </w:r>
      <w:r w:rsidR="003A3AB1">
        <w:rPr>
          <w:rFonts w:ascii="Calibri" w:eastAsia="Times New Roman" w:hAnsi="Calibri" w:cs="Calibri"/>
          <w:sz w:val="22"/>
          <w:szCs w:val="22"/>
          <w:lang w:eastAsia="nl-NL"/>
        </w:rPr>
        <w:t xml:space="preserve"> included. We </w:t>
      </w:r>
      <w:r>
        <w:rPr>
          <w:rFonts w:ascii="Calibri" w:eastAsia="Times New Roman" w:hAnsi="Calibri" w:cs="Calibri"/>
          <w:sz w:val="22"/>
          <w:szCs w:val="22"/>
          <w:lang w:eastAsia="nl-NL"/>
        </w:rPr>
        <w:t xml:space="preserve"> </w:t>
      </w:r>
      <w:r w:rsidR="003A3AB1">
        <w:rPr>
          <w:rFonts w:ascii="Calibri" w:eastAsia="Times New Roman" w:hAnsi="Calibri" w:cs="Calibri"/>
          <w:sz w:val="22"/>
          <w:szCs w:val="22"/>
          <w:lang w:eastAsia="nl-NL"/>
        </w:rPr>
        <w:t>plan to have a</w:t>
      </w:r>
      <w:r w:rsidR="003C4642" w:rsidRPr="009077D0">
        <w:rPr>
          <w:rFonts w:ascii="Calibri" w:eastAsia="Times New Roman" w:hAnsi="Calibri" w:cs="Calibri"/>
          <w:sz w:val="22"/>
          <w:szCs w:val="22"/>
          <w:lang w:eastAsia="nl-NL"/>
        </w:rPr>
        <w:t xml:space="preserve"> </w:t>
      </w:r>
      <w:r w:rsidR="000A6CDA" w:rsidRPr="009077D0">
        <w:rPr>
          <w:rFonts w:ascii="Calibri" w:eastAsia="Times New Roman" w:hAnsi="Calibri" w:cs="Calibri"/>
          <w:sz w:val="22"/>
          <w:szCs w:val="22"/>
          <w:lang w:eastAsia="nl-NL"/>
        </w:rPr>
        <w:t xml:space="preserve">final </w:t>
      </w:r>
      <w:r w:rsidR="003A3AB1">
        <w:rPr>
          <w:rFonts w:ascii="Calibri" w:eastAsia="Times New Roman" w:hAnsi="Calibri" w:cs="Calibri"/>
          <w:sz w:val="22"/>
          <w:szCs w:val="22"/>
          <w:lang w:eastAsia="nl-NL"/>
        </w:rPr>
        <w:t>draft</w:t>
      </w:r>
      <w:r w:rsidR="000A6CDA" w:rsidRPr="009077D0">
        <w:rPr>
          <w:rFonts w:ascii="Calibri" w:eastAsia="Times New Roman" w:hAnsi="Calibri" w:cs="Calibri"/>
          <w:sz w:val="22"/>
          <w:szCs w:val="22"/>
          <w:lang w:eastAsia="nl-NL"/>
        </w:rPr>
        <w:t xml:space="preserve"> </w:t>
      </w:r>
      <w:r w:rsidR="003C4642" w:rsidRPr="009077D0">
        <w:rPr>
          <w:rFonts w:ascii="Calibri" w:eastAsia="Times New Roman" w:hAnsi="Calibri" w:cs="Calibri"/>
          <w:sz w:val="22"/>
          <w:szCs w:val="22"/>
          <w:lang w:eastAsia="nl-NL"/>
        </w:rPr>
        <w:t xml:space="preserve">of the strategic objectives </w:t>
      </w:r>
      <w:r w:rsidR="003A3AB1">
        <w:rPr>
          <w:rFonts w:ascii="Calibri" w:eastAsia="Times New Roman" w:hAnsi="Calibri" w:cs="Calibri"/>
          <w:sz w:val="22"/>
          <w:szCs w:val="22"/>
          <w:lang w:eastAsia="nl-NL"/>
        </w:rPr>
        <w:t>to</w:t>
      </w:r>
      <w:r w:rsidR="003C4642" w:rsidRPr="009077D0">
        <w:rPr>
          <w:rFonts w:ascii="Calibri" w:eastAsia="Times New Roman" w:hAnsi="Calibri" w:cs="Calibri"/>
          <w:sz w:val="22"/>
          <w:szCs w:val="22"/>
          <w:lang w:eastAsia="nl-NL"/>
        </w:rPr>
        <w:t xml:space="preserve"> </w:t>
      </w:r>
      <w:r w:rsidR="000A6CDA" w:rsidRPr="009077D0">
        <w:rPr>
          <w:rFonts w:ascii="Calibri" w:eastAsia="Times New Roman" w:hAnsi="Calibri" w:cs="Calibri"/>
          <w:sz w:val="22"/>
          <w:szCs w:val="22"/>
          <w:lang w:eastAsia="nl-NL"/>
        </w:rPr>
        <w:t>be discussed on 10th of October 2018</w:t>
      </w:r>
      <w:r w:rsidR="003C4642" w:rsidRPr="009077D0">
        <w:rPr>
          <w:rFonts w:ascii="Calibri" w:eastAsia="Times New Roman" w:hAnsi="Calibri" w:cs="Calibri"/>
          <w:sz w:val="22"/>
          <w:szCs w:val="22"/>
          <w:lang w:eastAsia="nl-NL"/>
        </w:rPr>
        <w:t>, during the GA Meeting in Aarhus.</w:t>
      </w:r>
      <w:r w:rsidR="00DF6929" w:rsidRPr="009077D0">
        <w:rPr>
          <w:rFonts w:ascii="Calibri" w:eastAsia="Times New Roman" w:hAnsi="Calibri" w:cs="Calibri"/>
          <w:sz w:val="22"/>
          <w:szCs w:val="22"/>
          <w:lang w:eastAsia="nl-NL"/>
        </w:rPr>
        <w:t xml:space="preserve"> </w:t>
      </w:r>
    </w:p>
    <w:p w14:paraId="20C2974B" w14:textId="77777777" w:rsidR="003A3AB1" w:rsidRDefault="003A3AB1" w:rsidP="00DF6929">
      <w:pPr>
        <w:pStyle w:val="Normaalweb"/>
        <w:shd w:val="clear" w:color="auto" w:fill="FFFFFF"/>
        <w:ind w:left="786"/>
        <w:rPr>
          <w:rFonts w:ascii="Calibri" w:eastAsia="Times New Roman" w:hAnsi="Calibri" w:cs="Calibri"/>
          <w:sz w:val="22"/>
          <w:szCs w:val="22"/>
          <w:lang w:eastAsia="nl-NL"/>
        </w:rPr>
      </w:pPr>
      <w:r>
        <w:rPr>
          <w:rFonts w:ascii="Calibri" w:eastAsia="Times New Roman" w:hAnsi="Calibri" w:cs="Calibri"/>
          <w:sz w:val="22"/>
          <w:szCs w:val="22"/>
          <w:lang w:eastAsia="nl-NL"/>
        </w:rPr>
        <w:t xml:space="preserve">As the </w:t>
      </w:r>
      <w:proofErr w:type="spellStart"/>
      <w:r>
        <w:rPr>
          <w:rFonts w:ascii="Calibri" w:eastAsia="Times New Roman" w:hAnsi="Calibri" w:cs="Calibri"/>
          <w:sz w:val="22"/>
          <w:szCs w:val="22"/>
          <w:lang w:eastAsia="nl-NL"/>
        </w:rPr>
        <w:t>timeperiod</w:t>
      </w:r>
      <w:proofErr w:type="spellEnd"/>
      <w:r>
        <w:rPr>
          <w:rFonts w:ascii="Calibri" w:eastAsia="Times New Roman" w:hAnsi="Calibri" w:cs="Calibri"/>
          <w:sz w:val="22"/>
          <w:szCs w:val="22"/>
          <w:lang w:eastAsia="nl-NL"/>
        </w:rPr>
        <w:t xml:space="preserve"> is quiet long and the outline not attractive for our </w:t>
      </w:r>
      <w:proofErr w:type="spellStart"/>
      <w:r>
        <w:rPr>
          <w:rFonts w:ascii="Calibri" w:eastAsia="Times New Roman" w:hAnsi="Calibri" w:cs="Calibri"/>
          <w:sz w:val="22"/>
          <w:szCs w:val="22"/>
          <w:lang w:eastAsia="nl-NL"/>
        </w:rPr>
        <w:t>targetgroups</w:t>
      </w:r>
      <w:proofErr w:type="spellEnd"/>
      <w:r>
        <w:rPr>
          <w:rFonts w:ascii="Calibri" w:eastAsia="Times New Roman" w:hAnsi="Calibri" w:cs="Calibri"/>
          <w:sz w:val="22"/>
          <w:szCs w:val="22"/>
          <w:lang w:eastAsia="nl-NL"/>
        </w:rPr>
        <w:t xml:space="preserve"> to read, the GA decided to have a 2 page summary </w:t>
      </w:r>
      <w:proofErr w:type="spellStart"/>
      <w:r>
        <w:rPr>
          <w:rFonts w:ascii="Calibri" w:eastAsia="Times New Roman" w:hAnsi="Calibri" w:cs="Calibri"/>
          <w:sz w:val="22"/>
          <w:szCs w:val="22"/>
          <w:lang w:eastAsia="nl-NL"/>
        </w:rPr>
        <w:t>nexct</w:t>
      </w:r>
      <w:proofErr w:type="spellEnd"/>
      <w:r>
        <w:rPr>
          <w:rFonts w:ascii="Calibri" w:eastAsia="Times New Roman" w:hAnsi="Calibri" w:cs="Calibri"/>
          <w:sz w:val="22"/>
          <w:szCs w:val="22"/>
          <w:lang w:eastAsia="nl-NL"/>
        </w:rPr>
        <w:t xml:space="preserve"> to the full strategy paper. </w:t>
      </w:r>
    </w:p>
    <w:p w14:paraId="193634D0" w14:textId="50A1A845" w:rsidR="00171AE3" w:rsidRPr="003A3AB1" w:rsidRDefault="003A3AB1" w:rsidP="00303C71">
      <w:pPr>
        <w:pStyle w:val="Lijstalinea"/>
        <w:ind w:left="786"/>
        <w:rPr>
          <w:rFonts w:ascii="Calibri" w:hAnsi="Calibri" w:cs="Calibri"/>
          <w:sz w:val="22"/>
          <w:szCs w:val="22"/>
          <w:lang w:val="en-GB"/>
        </w:rPr>
      </w:pPr>
      <w:r w:rsidRPr="003A3AB1">
        <w:rPr>
          <w:rFonts w:ascii="Calibri" w:hAnsi="Calibri" w:cs="Calibri"/>
          <w:sz w:val="22"/>
          <w:szCs w:val="22"/>
          <w:lang w:val="en-GB"/>
        </w:rPr>
        <w:t xml:space="preserve">It was further </w:t>
      </w:r>
      <w:proofErr w:type="spellStart"/>
      <w:r w:rsidRPr="003A3AB1">
        <w:rPr>
          <w:rFonts w:ascii="Calibri" w:hAnsi="Calibri" w:cs="Calibri"/>
          <w:sz w:val="22"/>
          <w:szCs w:val="22"/>
          <w:lang w:val="en-GB"/>
        </w:rPr>
        <w:t>porposed</w:t>
      </w:r>
      <w:proofErr w:type="spellEnd"/>
      <w:r w:rsidRPr="003A3AB1">
        <w:rPr>
          <w:rFonts w:ascii="Calibri" w:hAnsi="Calibri" w:cs="Calibri"/>
          <w:sz w:val="22"/>
          <w:szCs w:val="22"/>
          <w:lang w:val="en-GB"/>
        </w:rPr>
        <w:t xml:space="preserve"> to include “</w:t>
      </w:r>
      <w:r w:rsidR="00171AE3" w:rsidRPr="003A3AB1">
        <w:rPr>
          <w:rFonts w:ascii="Calibri" w:hAnsi="Calibri" w:cs="Calibri"/>
          <w:sz w:val="22"/>
          <w:szCs w:val="22"/>
          <w:lang w:val="en-GB"/>
        </w:rPr>
        <w:t>access for all</w:t>
      </w:r>
      <w:r w:rsidRPr="003A3AB1">
        <w:rPr>
          <w:rFonts w:ascii="Calibri" w:hAnsi="Calibri" w:cs="Calibri"/>
          <w:sz w:val="22"/>
          <w:szCs w:val="22"/>
          <w:lang w:val="en-GB"/>
        </w:rPr>
        <w:t>”</w:t>
      </w:r>
      <w:r w:rsidR="00171AE3" w:rsidRPr="003A3AB1">
        <w:rPr>
          <w:rFonts w:ascii="Calibri" w:hAnsi="Calibri" w:cs="Calibri"/>
          <w:sz w:val="22"/>
          <w:szCs w:val="22"/>
          <w:lang w:val="en-GB"/>
        </w:rPr>
        <w:t xml:space="preserve"> </w:t>
      </w:r>
      <w:r w:rsidRPr="003A3AB1">
        <w:rPr>
          <w:rFonts w:ascii="Calibri" w:hAnsi="Calibri" w:cs="Calibri"/>
          <w:sz w:val="22"/>
          <w:szCs w:val="22"/>
          <w:lang w:val="en-GB"/>
        </w:rPr>
        <w:t xml:space="preserve">and </w:t>
      </w:r>
      <w:r w:rsidR="00171AE3" w:rsidRPr="003A3AB1">
        <w:rPr>
          <w:rFonts w:ascii="Calibri" w:hAnsi="Calibri" w:cs="Calibri"/>
          <w:sz w:val="22"/>
          <w:szCs w:val="22"/>
          <w:lang w:val="en-GB"/>
        </w:rPr>
        <w:t>open education reso</w:t>
      </w:r>
      <w:r w:rsidR="00303C71" w:rsidRPr="003A3AB1">
        <w:rPr>
          <w:rFonts w:ascii="Calibri" w:hAnsi="Calibri" w:cs="Calibri"/>
          <w:sz w:val="22"/>
          <w:szCs w:val="22"/>
          <w:lang w:val="en-GB"/>
        </w:rPr>
        <w:t xml:space="preserve">urces. Also there was a comment to be </w:t>
      </w:r>
      <w:r w:rsidR="00171AE3" w:rsidRPr="003A3AB1">
        <w:rPr>
          <w:rFonts w:ascii="Calibri" w:hAnsi="Calibri" w:cs="Calibri"/>
          <w:sz w:val="22"/>
          <w:szCs w:val="22"/>
          <w:lang w:val="en-GB"/>
        </w:rPr>
        <w:t>more fo</w:t>
      </w:r>
      <w:r w:rsidR="00303C71" w:rsidRPr="003A3AB1">
        <w:rPr>
          <w:rFonts w:ascii="Calibri" w:hAnsi="Calibri" w:cs="Calibri"/>
          <w:sz w:val="22"/>
          <w:szCs w:val="22"/>
          <w:lang w:val="en-GB"/>
        </w:rPr>
        <w:t xml:space="preserve">cused by making </w:t>
      </w:r>
      <w:proofErr w:type="spellStart"/>
      <w:r w:rsidR="00303C71" w:rsidRPr="003A3AB1">
        <w:rPr>
          <w:rFonts w:ascii="Calibri" w:hAnsi="Calibri" w:cs="Calibri"/>
          <w:sz w:val="22"/>
          <w:szCs w:val="22"/>
          <w:lang w:val="en-GB"/>
        </w:rPr>
        <w:t>a</w:t>
      </w:r>
      <w:proofErr w:type="spellEnd"/>
      <w:r w:rsidR="00303C71" w:rsidRPr="003A3AB1">
        <w:rPr>
          <w:rFonts w:ascii="Calibri" w:hAnsi="Calibri" w:cs="Calibri"/>
          <w:sz w:val="22"/>
          <w:szCs w:val="22"/>
          <w:lang w:val="en-GB"/>
        </w:rPr>
        <w:t xml:space="preserve"> action plan for </w:t>
      </w:r>
      <w:r w:rsidR="00171AE3" w:rsidRPr="003A3AB1">
        <w:rPr>
          <w:rFonts w:ascii="Calibri" w:hAnsi="Calibri" w:cs="Calibri"/>
          <w:sz w:val="22"/>
          <w:szCs w:val="22"/>
          <w:lang w:val="en-GB"/>
        </w:rPr>
        <w:t>next year</w:t>
      </w:r>
      <w:r w:rsidR="00303C71" w:rsidRPr="003A3AB1">
        <w:rPr>
          <w:rFonts w:ascii="Calibri" w:hAnsi="Calibri" w:cs="Calibri"/>
          <w:sz w:val="22"/>
          <w:szCs w:val="22"/>
          <w:lang w:val="en-GB"/>
        </w:rPr>
        <w:t xml:space="preserve">. </w:t>
      </w:r>
      <w:r w:rsidR="00171AE3" w:rsidRPr="003A3AB1">
        <w:rPr>
          <w:rFonts w:ascii="Calibri" w:hAnsi="Calibri" w:cs="Calibri"/>
          <w:sz w:val="22"/>
          <w:szCs w:val="22"/>
          <w:lang w:val="en-GB"/>
        </w:rPr>
        <w:t xml:space="preserve"> </w:t>
      </w:r>
    </w:p>
    <w:p w14:paraId="5D3ECBBF" w14:textId="77777777" w:rsidR="007C2919" w:rsidRPr="009077D0" w:rsidRDefault="007C2919" w:rsidP="000A6CDA">
      <w:pPr>
        <w:pStyle w:val="Lijstalinea"/>
        <w:ind w:left="786"/>
        <w:rPr>
          <w:rFonts w:ascii="Calibri" w:hAnsi="Calibri" w:cs="Calibri"/>
          <w:sz w:val="22"/>
          <w:szCs w:val="22"/>
          <w:lang w:val="en-GB"/>
        </w:rPr>
      </w:pPr>
    </w:p>
    <w:p w14:paraId="4D1B4470" w14:textId="35F1EEDE" w:rsidR="007C2919" w:rsidRPr="009077D0" w:rsidRDefault="00DF6929" w:rsidP="000A6CDA">
      <w:pPr>
        <w:pStyle w:val="Lijstalinea"/>
        <w:ind w:left="786"/>
        <w:rPr>
          <w:rFonts w:ascii="Calibri" w:hAnsi="Calibri" w:cs="Calibri"/>
          <w:sz w:val="22"/>
          <w:szCs w:val="22"/>
          <w:lang w:val="en-GB"/>
        </w:rPr>
      </w:pPr>
      <w:r w:rsidRPr="009077D0">
        <w:rPr>
          <w:rFonts w:ascii="Calibri" w:hAnsi="Calibri" w:cs="Calibri"/>
          <w:b/>
          <w:sz w:val="22"/>
          <w:szCs w:val="22"/>
          <w:lang w:val="en-GB"/>
        </w:rPr>
        <w:t>Note to all:</w:t>
      </w:r>
      <w:r w:rsidRPr="009077D0">
        <w:rPr>
          <w:rFonts w:ascii="Calibri" w:hAnsi="Calibri" w:cs="Calibri"/>
          <w:sz w:val="22"/>
          <w:szCs w:val="22"/>
          <w:lang w:val="en-GB"/>
        </w:rPr>
        <w:t xml:space="preserve"> </w:t>
      </w:r>
      <w:r w:rsidR="003A3AB1">
        <w:rPr>
          <w:rFonts w:ascii="Calibri" w:hAnsi="Calibri" w:cs="Calibri"/>
          <w:sz w:val="22"/>
          <w:szCs w:val="22"/>
          <w:lang w:val="en-GB"/>
        </w:rPr>
        <w:t>Further c</w:t>
      </w:r>
      <w:r w:rsidR="007C2919" w:rsidRPr="009077D0">
        <w:rPr>
          <w:rFonts w:ascii="Calibri" w:hAnsi="Calibri" w:cs="Calibri"/>
          <w:sz w:val="22"/>
          <w:szCs w:val="22"/>
          <w:lang w:val="en-GB"/>
        </w:rPr>
        <w:t xml:space="preserve">omments </w:t>
      </w:r>
      <w:r w:rsidRPr="009077D0">
        <w:rPr>
          <w:rFonts w:ascii="Calibri" w:hAnsi="Calibri" w:cs="Calibri"/>
          <w:sz w:val="22"/>
          <w:szCs w:val="22"/>
          <w:lang w:val="en-GB"/>
        </w:rPr>
        <w:t xml:space="preserve">on the strategic objectives </w:t>
      </w:r>
      <w:r w:rsidR="007C2919" w:rsidRPr="009077D0">
        <w:rPr>
          <w:rFonts w:ascii="Calibri" w:hAnsi="Calibri" w:cs="Calibri"/>
          <w:sz w:val="22"/>
          <w:szCs w:val="22"/>
          <w:lang w:val="en-GB"/>
        </w:rPr>
        <w:t>can be send to secretariat</w:t>
      </w:r>
      <w:r w:rsidRPr="009077D0">
        <w:rPr>
          <w:rFonts w:ascii="Calibri" w:hAnsi="Calibri" w:cs="Calibri"/>
          <w:sz w:val="22"/>
          <w:szCs w:val="22"/>
          <w:lang w:val="en-GB"/>
        </w:rPr>
        <w:t xml:space="preserve"> EADTU</w:t>
      </w:r>
    </w:p>
    <w:p w14:paraId="4015FB89" w14:textId="77777777" w:rsidR="00171AE3" w:rsidRPr="009077D0" w:rsidRDefault="00171AE3" w:rsidP="000A6CDA">
      <w:pPr>
        <w:pStyle w:val="Lijstalinea"/>
        <w:ind w:left="786"/>
        <w:rPr>
          <w:rFonts w:ascii="Calibri" w:hAnsi="Calibri" w:cs="Calibri"/>
          <w:sz w:val="22"/>
          <w:szCs w:val="22"/>
          <w:lang w:val="en-GB"/>
        </w:rPr>
      </w:pPr>
    </w:p>
    <w:p w14:paraId="0A6F043C" w14:textId="7D53F2FF" w:rsidR="00B15E75" w:rsidRPr="009077D0" w:rsidRDefault="00B15E75" w:rsidP="00B15E75">
      <w:pPr>
        <w:pStyle w:val="Lijstalinea"/>
        <w:numPr>
          <w:ilvl w:val="0"/>
          <w:numId w:val="1"/>
        </w:numPr>
        <w:rPr>
          <w:rFonts w:ascii="Calibri" w:hAnsi="Calibri" w:cs="Calibri"/>
          <w:b/>
          <w:sz w:val="22"/>
          <w:szCs w:val="22"/>
          <w:lang w:val="en-GB"/>
        </w:rPr>
      </w:pPr>
      <w:r w:rsidRPr="009077D0">
        <w:rPr>
          <w:rFonts w:ascii="Calibri" w:hAnsi="Calibri" w:cs="Calibri"/>
          <w:b/>
          <w:sz w:val="22"/>
          <w:szCs w:val="22"/>
          <w:lang w:val="en-GB"/>
        </w:rPr>
        <w:t>UPDATE ON RUNNING EADTU ACTIONS 2018 – 2019</w:t>
      </w:r>
    </w:p>
    <w:p w14:paraId="5E8EC966" w14:textId="59BB3345" w:rsidR="00BD2104" w:rsidRPr="009077D0" w:rsidRDefault="00B15E75" w:rsidP="00801E66">
      <w:pPr>
        <w:ind w:firstLine="709"/>
        <w:rPr>
          <w:rFonts w:ascii="Calibri" w:hAnsi="Calibri" w:cs="Calibri"/>
          <w:sz w:val="22"/>
          <w:szCs w:val="22"/>
          <w:lang w:val="en-GB"/>
        </w:rPr>
      </w:pPr>
      <w:r w:rsidRPr="009077D0">
        <w:rPr>
          <w:rFonts w:ascii="Calibri" w:hAnsi="Calibri" w:cs="Calibri"/>
          <w:i/>
          <w:sz w:val="22"/>
          <w:szCs w:val="22"/>
          <w:lang w:val="en-GB"/>
        </w:rPr>
        <w:t>EMPOWER</w:t>
      </w:r>
      <w:r w:rsidR="00801E66">
        <w:rPr>
          <w:rFonts w:ascii="Calibri" w:hAnsi="Calibri" w:cs="Calibri"/>
          <w:i/>
          <w:sz w:val="22"/>
          <w:szCs w:val="22"/>
          <w:lang w:val="en-GB"/>
        </w:rPr>
        <w:t xml:space="preserve">: the </w:t>
      </w:r>
      <w:r w:rsidR="003A3AB1">
        <w:rPr>
          <w:rFonts w:ascii="Calibri" w:hAnsi="Calibri" w:cs="Calibri"/>
          <w:i/>
          <w:sz w:val="22"/>
          <w:szCs w:val="22"/>
          <w:lang w:val="en-GB"/>
        </w:rPr>
        <w:t>2</w:t>
      </w:r>
      <w:r w:rsidR="003A3AB1" w:rsidRPr="003A3AB1">
        <w:rPr>
          <w:rFonts w:ascii="Calibri" w:hAnsi="Calibri" w:cs="Calibri"/>
          <w:i/>
          <w:sz w:val="22"/>
          <w:szCs w:val="22"/>
          <w:vertAlign w:val="superscript"/>
          <w:lang w:val="en-GB"/>
        </w:rPr>
        <w:t>nd</w:t>
      </w:r>
      <w:r w:rsidR="003A3AB1">
        <w:rPr>
          <w:rFonts w:ascii="Calibri" w:hAnsi="Calibri" w:cs="Calibri"/>
          <w:i/>
          <w:sz w:val="22"/>
          <w:szCs w:val="22"/>
          <w:lang w:val="en-GB"/>
        </w:rPr>
        <w:t xml:space="preserve"> </w:t>
      </w:r>
      <w:r w:rsidR="00801E66">
        <w:rPr>
          <w:rFonts w:ascii="Calibri" w:hAnsi="Calibri" w:cs="Calibri"/>
          <w:i/>
          <w:sz w:val="22"/>
          <w:szCs w:val="22"/>
          <w:lang w:val="en-GB"/>
        </w:rPr>
        <w:t xml:space="preserve">EMPOWER </w:t>
      </w:r>
      <w:r w:rsidR="00BD2104" w:rsidRPr="009077D0">
        <w:rPr>
          <w:rFonts w:ascii="Calibri" w:hAnsi="Calibri" w:cs="Calibri"/>
          <w:sz w:val="22"/>
          <w:szCs w:val="22"/>
          <w:lang w:val="en-GB"/>
        </w:rPr>
        <w:t>Envis</w:t>
      </w:r>
      <w:r w:rsidR="00801E66">
        <w:rPr>
          <w:rFonts w:ascii="Calibri" w:hAnsi="Calibri" w:cs="Calibri"/>
          <w:sz w:val="22"/>
          <w:szCs w:val="22"/>
          <w:lang w:val="en-GB"/>
        </w:rPr>
        <w:t xml:space="preserve">ioning report </w:t>
      </w:r>
      <w:r w:rsidR="003A3AB1">
        <w:rPr>
          <w:rFonts w:ascii="Calibri" w:hAnsi="Calibri" w:cs="Calibri"/>
          <w:sz w:val="22"/>
          <w:szCs w:val="22"/>
          <w:lang w:val="en-GB"/>
        </w:rPr>
        <w:t>is published</w:t>
      </w:r>
      <w:r w:rsidR="00801E66">
        <w:rPr>
          <w:rFonts w:ascii="Calibri" w:hAnsi="Calibri" w:cs="Calibri"/>
          <w:sz w:val="22"/>
          <w:szCs w:val="22"/>
          <w:lang w:val="en-GB"/>
        </w:rPr>
        <w:t xml:space="preserve">. </w:t>
      </w:r>
      <w:r w:rsidR="003A3AB1">
        <w:rPr>
          <w:rFonts w:ascii="Calibri" w:hAnsi="Calibri" w:cs="Calibri"/>
          <w:sz w:val="22"/>
          <w:szCs w:val="22"/>
          <w:lang w:val="en-GB"/>
        </w:rPr>
        <w:t>Further,</w:t>
      </w:r>
      <w:r w:rsidR="00801E66">
        <w:rPr>
          <w:rFonts w:ascii="Calibri" w:hAnsi="Calibri" w:cs="Calibri"/>
          <w:sz w:val="22"/>
          <w:szCs w:val="22"/>
          <w:lang w:val="en-GB"/>
        </w:rPr>
        <w:t xml:space="preserve"> the EMPOWER </w:t>
      </w:r>
      <w:r w:rsidR="003A3AB1">
        <w:rPr>
          <w:rFonts w:ascii="Calibri" w:hAnsi="Calibri" w:cs="Calibri"/>
          <w:sz w:val="22"/>
          <w:szCs w:val="22"/>
          <w:lang w:val="en-GB"/>
        </w:rPr>
        <w:tab/>
      </w:r>
      <w:r w:rsidR="00BD2104" w:rsidRPr="009077D0">
        <w:rPr>
          <w:rFonts w:ascii="Calibri" w:hAnsi="Calibri" w:cs="Calibri"/>
          <w:sz w:val="22"/>
          <w:szCs w:val="22"/>
          <w:lang w:val="en-GB"/>
        </w:rPr>
        <w:t xml:space="preserve">webinars </w:t>
      </w:r>
      <w:r w:rsidR="00DF6929" w:rsidRPr="009077D0">
        <w:rPr>
          <w:rFonts w:ascii="Calibri" w:hAnsi="Calibri" w:cs="Calibri"/>
          <w:sz w:val="22"/>
          <w:szCs w:val="22"/>
          <w:lang w:val="en-GB"/>
        </w:rPr>
        <w:t xml:space="preserve">are </w:t>
      </w:r>
      <w:r w:rsidR="00BD2104" w:rsidRPr="009077D0">
        <w:rPr>
          <w:rFonts w:ascii="Calibri" w:hAnsi="Calibri" w:cs="Calibri"/>
          <w:sz w:val="22"/>
          <w:szCs w:val="22"/>
          <w:lang w:val="en-GB"/>
        </w:rPr>
        <w:t>planned</w:t>
      </w:r>
      <w:r w:rsidR="003A3AB1">
        <w:rPr>
          <w:rFonts w:ascii="Calibri" w:hAnsi="Calibri" w:cs="Calibri"/>
          <w:sz w:val="22"/>
          <w:szCs w:val="22"/>
          <w:lang w:val="en-GB"/>
        </w:rPr>
        <w:t xml:space="preserve"> for 2018</w:t>
      </w:r>
      <w:r w:rsidR="00BD2104" w:rsidRPr="009077D0">
        <w:rPr>
          <w:rFonts w:ascii="Calibri" w:hAnsi="Calibri" w:cs="Calibri"/>
          <w:sz w:val="22"/>
          <w:szCs w:val="22"/>
          <w:lang w:val="en-GB"/>
        </w:rPr>
        <w:t xml:space="preserve">. </w:t>
      </w:r>
      <w:r w:rsidR="003A3AB1">
        <w:rPr>
          <w:rFonts w:ascii="Calibri" w:hAnsi="Calibri" w:cs="Calibri"/>
          <w:sz w:val="22"/>
          <w:szCs w:val="22"/>
          <w:lang w:val="en-GB"/>
        </w:rPr>
        <w:t xml:space="preserve">As the </w:t>
      </w:r>
      <w:r w:rsidR="00DF6929" w:rsidRPr="009077D0">
        <w:rPr>
          <w:rFonts w:ascii="Calibri" w:hAnsi="Calibri" w:cs="Calibri"/>
          <w:sz w:val="22"/>
          <w:szCs w:val="22"/>
          <w:lang w:val="en-GB"/>
        </w:rPr>
        <w:t>n</w:t>
      </w:r>
      <w:r w:rsidR="00BD2104" w:rsidRPr="009077D0">
        <w:rPr>
          <w:rFonts w:ascii="Calibri" w:hAnsi="Calibri" w:cs="Calibri"/>
          <w:sz w:val="22"/>
          <w:szCs w:val="22"/>
          <w:lang w:val="en-GB"/>
        </w:rPr>
        <w:t xml:space="preserve">umber of participants </w:t>
      </w:r>
      <w:r w:rsidR="003A3AB1">
        <w:rPr>
          <w:rFonts w:ascii="Calibri" w:hAnsi="Calibri" w:cs="Calibri"/>
          <w:sz w:val="22"/>
          <w:szCs w:val="22"/>
          <w:lang w:val="en-GB"/>
        </w:rPr>
        <w:t>in 2017 was</w:t>
      </w:r>
      <w:r w:rsidR="00801E66">
        <w:rPr>
          <w:rFonts w:ascii="Calibri" w:hAnsi="Calibri" w:cs="Calibri"/>
          <w:sz w:val="22"/>
          <w:szCs w:val="22"/>
          <w:lang w:val="en-GB"/>
        </w:rPr>
        <w:t xml:space="preserve"> relatively </w:t>
      </w:r>
      <w:r w:rsidR="00BD2104" w:rsidRPr="009077D0">
        <w:rPr>
          <w:rFonts w:ascii="Calibri" w:hAnsi="Calibri" w:cs="Calibri"/>
          <w:sz w:val="22"/>
          <w:szCs w:val="22"/>
          <w:lang w:val="en-GB"/>
        </w:rPr>
        <w:t>low</w:t>
      </w:r>
      <w:r w:rsidR="003A3AB1">
        <w:rPr>
          <w:rFonts w:ascii="Calibri" w:hAnsi="Calibri" w:cs="Calibri"/>
          <w:sz w:val="22"/>
          <w:szCs w:val="22"/>
          <w:lang w:val="en-GB"/>
        </w:rPr>
        <w:t xml:space="preserve"> we </w:t>
      </w:r>
      <w:r w:rsidR="00D25B03">
        <w:rPr>
          <w:rFonts w:ascii="Calibri" w:hAnsi="Calibri" w:cs="Calibri"/>
          <w:sz w:val="22"/>
          <w:szCs w:val="22"/>
          <w:lang w:val="en-GB"/>
        </w:rPr>
        <w:tab/>
      </w:r>
      <w:r w:rsidR="003A3AB1">
        <w:rPr>
          <w:rFonts w:ascii="Calibri" w:hAnsi="Calibri" w:cs="Calibri"/>
          <w:sz w:val="22"/>
          <w:szCs w:val="22"/>
          <w:lang w:val="en-GB"/>
        </w:rPr>
        <w:t xml:space="preserve">have decided to </w:t>
      </w:r>
      <w:proofErr w:type="spellStart"/>
      <w:r w:rsidR="003A3AB1">
        <w:rPr>
          <w:rFonts w:ascii="Calibri" w:hAnsi="Calibri" w:cs="Calibri"/>
          <w:sz w:val="22"/>
          <w:szCs w:val="22"/>
          <w:lang w:val="en-GB"/>
        </w:rPr>
        <w:t>dstart</w:t>
      </w:r>
      <w:proofErr w:type="spellEnd"/>
      <w:r w:rsidR="003A3AB1">
        <w:rPr>
          <w:rFonts w:ascii="Calibri" w:hAnsi="Calibri" w:cs="Calibri"/>
          <w:sz w:val="22"/>
          <w:szCs w:val="22"/>
          <w:lang w:val="en-GB"/>
        </w:rPr>
        <w:t xml:space="preserve"> with thematic weeks of webinars. </w:t>
      </w:r>
      <w:r w:rsidR="00801E66">
        <w:rPr>
          <w:rFonts w:ascii="Calibri" w:hAnsi="Calibri" w:cs="Calibri"/>
          <w:sz w:val="22"/>
          <w:szCs w:val="22"/>
          <w:lang w:val="en-GB"/>
        </w:rPr>
        <w:t xml:space="preserve"> This way we can improve the </w:t>
      </w:r>
      <w:r w:rsidR="00D25B03">
        <w:rPr>
          <w:rFonts w:ascii="Calibri" w:hAnsi="Calibri" w:cs="Calibri"/>
          <w:sz w:val="22"/>
          <w:szCs w:val="22"/>
          <w:lang w:val="en-GB"/>
        </w:rPr>
        <w:tab/>
      </w:r>
      <w:r w:rsidR="00801E66">
        <w:rPr>
          <w:rFonts w:ascii="Calibri" w:hAnsi="Calibri" w:cs="Calibri"/>
          <w:sz w:val="22"/>
          <w:szCs w:val="22"/>
          <w:lang w:val="en-GB"/>
        </w:rPr>
        <w:t>marketing of the webinars as dedicated events rather than individual pre</w:t>
      </w:r>
      <w:r w:rsidR="00D25B03">
        <w:rPr>
          <w:rFonts w:ascii="Calibri" w:hAnsi="Calibri" w:cs="Calibri"/>
          <w:sz w:val="22"/>
          <w:szCs w:val="22"/>
          <w:lang w:val="en-GB"/>
        </w:rPr>
        <w:t>s</w:t>
      </w:r>
      <w:r w:rsidR="00801E66">
        <w:rPr>
          <w:rFonts w:ascii="Calibri" w:hAnsi="Calibri" w:cs="Calibri"/>
          <w:sz w:val="22"/>
          <w:szCs w:val="22"/>
          <w:lang w:val="en-GB"/>
        </w:rPr>
        <w:t xml:space="preserve">entations. </w:t>
      </w:r>
      <w:r w:rsidR="00BD2104" w:rsidRPr="009077D0">
        <w:rPr>
          <w:rFonts w:ascii="Calibri" w:hAnsi="Calibri" w:cs="Calibri"/>
          <w:sz w:val="22"/>
          <w:szCs w:val="22"/>
          <w:lang w:val="en-GB"/>
        </w:rPr>
        <w:t xml:space="preserve"> </w:t>
      </w:r>
    </w:p>
    <w:p w14:paraId="1BBFAD33" w14:textId="30392C69" w:rsidR="00BD2104" w:rsidRPr="009077D0" w:rsidRDefault="00D25B03" w:rsidP="00DF6929">
      <w:pPr>
        <w:ind w:firstLine="709"/>
        <w:rPr>
          <w:rFonts w:ascii="Calibri" w:hAnsi="Calibri" w:cs="Calibri"/>
          <w:sz w:val="22"/>
          <w:szCs w:val="22"/>
          <w:lang w:val="en-GB"/>
        </w:rPr>
      </w:pPr>
      <w:r>
        <w:rPr>
          <w:rFonts w:ascii="Calibri" w:hAnsi="Calibri" w:cs="Calibri"/>
          <w:sz w:val="22"/>
          <w:szCs w:val="22"/>
          <w:lang w:val="en-GB"/>
        </w:rPr>
        <w:t xml:space="preserve">In addition, </w:t>
      </w:r>
      <w:r w:rsidR="00BD2104" w:rsidRPr="009077D0">
        <w:rPr>
          <w:rFonts w:ascii="Calibri" w:hAnsi="Calibri" w:cs="Calibri"/>
          <w:sz w:val="22"/>
          <w:szCs w:val="22"/>
          <w:lang w:val="en-GB"/>
        </w:rPr>
        <w:t>EOLLA is scheduled</w:t>
      </w:r>
      <w:r w:rsidR="00801E66">
        <w:rPr>
          <w:rFonts w:ascii="Calibri" w:hAnsi="Calibri" w:cs="Calibri"/>
          <w:sz w:val="22"/>
          <w:szCs w:val="22"/>
          <w:lang w:val="en-GB"/>
        </w:rPr>
        <w:t xml:space="preserve"> but pending </w:t>
      </w:r>
      <w:r>
        <w:rPr>
          <w:rFonts w:ascii="Calibri" w:hAnsi="Calibri" w:cs="Calibri"/>
          <w:sz w:val="22"/>
          <w:szCs w:val="22"/>
          <w:lang w:val="en-GB"/>
        </w:rPr>
        <w:t xml:space="preserve">we have not yet achieved the minimum number </w:t>
      </w:r>
      <w:r>
        <w:rPr>
          <w:rFonts w:ascii="Calibri" w:hAnsi="Calibri" w:cs="Calibri"/>
          <w:sz w:val="22"/>
          <w:szCs w:val="22"/>
          <w:lang w:val="en-GB"/>
        </w:rPr>
        <w:tab/>
        <w:t>of</w:t>
      </w:r>
      <w:r w:rsidR="00801E66">
        <w:rPr>
          <w:rFonts w:ascii="Calibri" w:hAnsi="Calibri" w:cs="Calibri"/>
          <w:sz w:val="22"/>
          <w:szCs w:val="22"/>
          <w:lang w:val="en-GB"/>
        </w:rPr>
        <w:t xml:space="preserve"> participants.</w:t>
      </w:r>
    </w:p>
    <w:p w14:paraId="5101C38F" w14:textId="4BB832CB" w:rsidR="00D25B03" w:rsidRDefault="00B15E75" w:rsidP="00DF6929">
      <w:pPr>
        <w:ind w:firstLine="709"/>
        <w:rPr>
          <w:rFonts w:ascii="Calibri" w:hAnsi="Calibri" w:cs="Calibri"/>
          <w:sz w:val="22"/>
          <w:szCs w:val="22"/>
          <w:lang w:val="en-GB"/>
        </w:rPr>
      </w:pPr>
      <w:proofErr w:type="spellStart"/>
      <w:r w:rsidRPr="00D25B03">
        <w:rPr>
          <w:rFonts w:ascii="Calibri" w:hAnsi="Calibri" w:cs="Calibri"/>
          <w:i/>
          <w:sz w:val="22"/>
          <w:szCs w:val="22"/>
          <w:lang w:val="en-GB"/>
        </w:rPr>
        <w:t>OpenupEd</w:t>
      </w:r>
      <w:proofErr w:type="spellEnd"/>
      <w:r w:rsidR="00801E66" w:rsidRPr="00D25B03">
        <w:rPr>
          <w:rFonts w:ascii="Calibri" w:hAnsi="Calibri" w:cs="Calibri"/>
          <w:i/>
          <w:sz w:val="22"/>
          <w:szCs w:val="22"/>
          <w:lang w:val="en-GB"/>
        </w:rPr>
        <w:t xml:space="preserve">: </w:t>
      </w:r>
      <w:r w:rsidR="00DF6929" w:rsidRPr="00D25B03">
        <w:rPr>
          <w:rFonts w:ascii="Calibri" w:hAnsi="Calibri" w:cs="Calibri"/>
          <w:sz w:val="22"/>
          <w:szCs w:val="22"/>
          <w:lang w:val="en-GB"/>
        </w:rPr>
        <w:t>a</w:t>
      </w:r>
      <w:r w:rsidR="00BD2104" w:rsidRPr="00D25B03">
        <w:rPr>
          <w:rFonts w:ascii="Calibri" w:hAnsi="Calibri" w:cs="Calibri"/>
          <w:sz w:val="22"/>
          <w:szCs w:val="22"/>
          <w:lang w:val="en-GB"/>
        </w:rPr>
        <w:t xml:space="preserve">bout to publish </w:t>
      </w:r>
      <w:r w:rsidR="00D25B03">
        <w:rPr>
          <w:rFonts w:ascii="Calibri" w:hAnsi="Calibri" w:cs="Calibri"/>
          <w:sz w:val="22"/>
          <w:szCs w:val="22"/>
          <w:lang w:val="en-GB"/>
        </w:rPr>
        <w:t xml:space="preserve">an EMPOWER like </w:t>
      </w:r>
      <w:r w:rsidR="00BD2104" w:rsidRPr="00D25B03">
        <w:rPr>
          <w:rFonts w:ascii="Calibri" w:hAnsi="Calibri" w:cs="Calibri"/>
          <w:sz w:val="22"/>
          <w:szCs w:val="22"/>
          <w:lang w:val="en-GB"/>
        </w:rPr>
        <w:t xml:space="preserve">report early June. </w:t>
      </w:r>
      <w:r w:rsidR="00D25B03">
        <w:rPr>
          <w:rFonts w:ascii="Calibri" w:hAnsi="Calibri" w:cs="Calibri"/>
          <w:sz w:val="22"/>
          <w:szCs w:val="22"/>
          <w:lang w:val="en-GB"/>
        </w:rPr>
        <w:t xml:space="preserve">MOOC related </w:t>
      </w:r>
      <w:proofErr w:type="spellStart"/>
      <w:r w:rsidR="00BD2104" w:rsidRPr="00D25B03">
        <w:rPr>
          <w:rFonts w:ascii="Calibri" w:hAnsi="Calibri" w:cs="Calibri"/>
          <w:sz w:val="22"/>
          <w:szCs w:val="22"/>
          <w:lang w:val="en-GB"/>
        </w:rPr>
        <w:t>webinars</w:t>
      </w:r>
      <w:r w:rsidR="00D25B03">
        <w:rPr>
          <w:rFonts w:ascii="Calibri" w:hAnsi="Calibri" w:cs="Calibri"/>
          <w:sz w:val="22"/>
          <w:szCs w:val="22"/>
          <w:lang w:val="en-GB"/>
        </w:rPr>
        <w:t>are</w:t>
      </w:r>
      <w:proofErr w:type="spellEnd"/>
      <w:r w:rsidR="00D25B03">
        <w:rPr>
          <w:rFonts w:ascii="Calibri" w:hAnsi="Calibri" w:cs="Calibri"/>
          <w:sz w:val="22"/>
          <w:szCs w:val="22"/>
          <w:lang w:val="en-GB"/>
        </w:rPr>
        <w:t xml:space="preserve"> </w:t>
      </w:r>
      <w:r w:rsidR="00D25B03">
        <w:rPr>
          <w:rFonts w:ascii="Calibri" w:hAnsi="Calibri" w:cs="Calibri"/>
          <w:sz w:val="22"/>
          <w:szCs w:val="22"/>
          <w:lang w:val="en-GB"/>
        </w:rPr>
        <w:tab/>
        <w:t>also on the programme for 2018.</w:t>
      </w:r>
    </w:p>
    <w:p w14:paraId="5A535003" w14:textId="306278F3" w:rsidR="00BD2104" w:rsidRPr="009077D0" w:rsidRDefault="00B15E75" w:rsidP="00DF6929">
      <w:pPr>
        <w:ind w:firstLine="709"/>
        <w:rPr>
          <w:rFonts w:ascii="Calibri" w:hAnsi="Calibri" w:cs="Calibri"/>
          <w:sz w:val="22"/>
          <w:szCs w:val="22"/>
          <w:u w:val="single"/>
          <w:lang w:val="en-GB"/>
        </w:rPr>
      </w:pPr>
      <w:r w:rsidRPr="009077D0">
        <w:rPr>
          <w:rFonts w:ascii="Calibri" w:hAnsi="Calibri" w:cs="Calibri"/>
          <w:i/>
          <w:sz w:val="22"/>
          <w:szCs w:val="22"/>
          <w:lang w:val="en-GB"/>
        </w:rPr>
        <w:t>E-</w:t>
      </w:r>
      <w:proofErr w:type="spellStart"/>
      <w:r w:rsidRPr="009077D0">
        <w:rPr>
          <w:rFonts w:ascii="Calibri" w:hAnsi="Calibri" w:cs="Calibri"/>
          <w:i/>
          <w:sz w:val="22"/>
          <w:szCs w:val="22"/>
          <w:lang w:val="en-GB"/>
        </w:rPr>
        <w:t>xcellence</w:t>
      </w:r>
      <w:proofErr w:type="spellEnd"/>
      <w:r w:rsidR="00801E66">
        <w:rPr>
          <w:rFonts w:ascii="Calibri" w:hAnsi="Calibri" w:cs="Calibri"/>
          <w:i/>
          <w:sz w:val="22"/>
          <w:szCs w:val="22"/>
          <w:lang w:val="en-GB"/>
        </w:rPr>
        <w:t xml:space="preserve">: </w:t>
      </w:r>
      <w:r w:rsidR="00BD2104" w:rsidRPr="009077D0">
        <w:rPr>
          <w:rFonts w:ascii="Calibri" w:hAnsi="Calibri" w:cs="Calibri"/>
          <w:sz w:val="22"/>
          <w:szCs w:val="22"/>
          <w:lang w:val="en-GB"/>
        </w:rPr>
        <w:t>2 re</w:t>
      </w:r>
      <w:r w:rsidR="00DF6929" w:rsidRPr="009077D0">
        <w:rPr>
          <w:rFonts w:ascii="Calibri" w:hAnsi="Calibri" w:cs="Calibri"/>
          <w:sz w:val="22"/>
          <w:szCs w:val="22"/>
          <w:lang w:val="en-GB"/>
        </w:rPr>
        <w:t xml:space="preserve">views </w:t>
      </w:r>
      <w:r w:rsidR="00801E66">
        <w:rPr>
          <w:rFonts w:ascii="Calibri" w:hAnsi="Calibri" w:cs="Calibri"/>
          <w:sz w:val="22"/>
          <w:szCs w:val="22"/>
          <w:lang w:val="en-GB"/>
        </w:rPr>
        <w:t>are scheduled for</w:t>
      </w:r>
      <w:r w:rsidR="00D25B03">
        <w:rPr>
          <w:rFonts w:ascii="Calibri" w:hAnsi="Calibri" w:cs="Calibri"/>
          <w:sz w:val="22"/>
          <w:szCs w:val="22"/>
          <w:lang w:val="en-GB"/>
        </w:rPr>
        <w:t xml:space="preserve"> 2019, </w:t>
      </w:r>
      <w:r w:rsidR="00DF6929" w:rsidRPr="009077D0">
        <w:rPr>
          <w:rFonts w:ascii="Calibri" w:hAnsi="Calibri" w:cs="Calibri"/>
          <w:sz w:val="22"/>
          <w:szCs w:val="22"/>
          <w:lang w:val="en-GB"/>
        </w:rPr>
        <w:t>OUNL and</w:t>
      </w:r>
      <w:r w:rsidR="00BD2104" w:rsidRPr="009077D0">
        <w:rPr>
          <w:rFonts w:ascii="Calibri" w:hAnsi="Calibri" w:cs="Calibri"/>
          <w:sz w:val="22"/>
          <w:szCs w:val="22"/>
          <w:lang w:val="en-GB"/>
        </w:rPr>
        <w:t xml:space="preserve"> UNED</w:t>
      </w:r>
      <w:r w:rsidR="00DF6929" w:rsidRPr="009077D0">
        <w:rPr>
          <w:rFonts w:ascii="Calibri" w:hAnsi="Calibri" w:cs="Calibri"/>
          <w:sz w:val="22"/>
          <w:szCs w:val="22"/>
          <w:lang w:val="en-GB"/>
        </w:rPr>
        <w:t>.</w:t>
      </w:r>
      <w:r w:rsidR="00D25B03">
        <w:rPr>
          <w:rFonts w:ascii="Calibri" w:hAnsi="Calibri" w:cs="Calibri"/>
          <w:sz w:val="22"/>
          <w:szCs w:val="22"/>
          <w:lang w:val="en-GB"/>
        </w:rPr>
        <w:t xml:space="preserve"> More calls for reviews by </w:t>
      </w:r>
      <w:r w:rsidR="00D25B03">
        <w:rPr>
          <w:rFonts w:ascii="Calibri" w:hAnsi="Calibri" w:cs="Calibri"/>
          <w:sz w:val="22"/>
          <w:szCs w:val="22"/>
          <w:lang w:val="en-GB"/>
        </w:rPr>
        <w:tab/>
        <w:t>members are welcome.</w:t>
      </w:r>
    </w:p>
    <w:p w14:paraId="3DB65CA7" w14:textId="77777777" w:rsidR="00B15E75" w:rsidRPr="009077D0" w:rsidRDefault="00B15E75" w:rsidP="00B15E75">
      <w:pPr>
        <w:pStyle w:val="Lijstalinea"/>
        <w:ind w:left="1506"/>
        <w:rPr>
          <w:rFonts w:ascii="Calibri" w:hAnsi="Calibri" w:cs="Calibri"/>
          <w:b/>
          <w:sz w:val="22"/>
          <w:szCs w:val="22"/>
          <w:lang w:val="en-GB"/>
        </w:rPr>
      </w:pPr>
    </w:p>
    <w:p w14:paraId="0454B9FA" w14:textId="77777777" w:rsidR="00B15E75" w:rsidRPr="009077D0" w:rsidRDefault="00B15E75" w:rsidP="00B15E75">
      <w:pPr>
        <w:pStyle w:val="Lijstalinea"/>
        <w:ind w:left="786"/>
        <w:rPr>
          <w:rFonts w:ascii="Calibri" w:hAnsi="Calibri" w:cs="Calibri"/>
          <w:sz w:val="22"/>
          <w:szCs w:val="22"/>
          <w:lang w:val="en-GB"/>
        </w:rPr>
      </w:pPr>
    </w:p>
    <w:p w14:paraId="7D1E2BC4" w14:textId="50B58EBF" w:rsidR="000A6CDA" w:rsidRPr="009077D0" w:rsidRDefault="000A6CDA" w:rsidP="009E57CC">
      <w:pPr>
        <w:pStyle w:val="Lijstalinea"/>
        <w:numPr>
          <w:ilvl w:val="0"/>
          <w:numId w:val="1"/>
        </w:numPr>
        <w:rPr>
          <w:rFonts w:ascii="Calibri" w:hAnsi="Calibri" w:cs="Calibri"/>
          <w:b/>
          <w:sz w:val="22"/>
          <w:szCs w:val="22"/>
          <w:lang w:val="en-GB"/>
        </w:rPr>
      </w:pPr>
      <w:r w:rsidRPr="009077D0">
        <w:rPr>
          <w:rFonts w:ascii="Calibri" w:hAnsi="Calibri" w:cs="Calibri"/>
          <w:b/>
          <w:sz w:val="22"/>
          <w:szCs w:val="22"/>
          <w:lang w:val="en-GB"/>
        </w:rPr>
        <w:t>Closure</w:t>
      </w:r>
      <w:r w:rsidR="00DF6929" w:rsidRPr="009077D0">
        <w:rPr>
          <w:rFonts w:ascii="Calibri" w:hAnsi="Calibri" w:cs="Calibri"/>
          <w:b/>
          <w:sz w:val="22"/>
          <w:szCs w:val="22"/>
          <w:lang w:val="en-GB"/>
        </w:rPr>
        <w:br/>
      </w:r>
      <w:r w:rsidR="00DF6929" w:rsidRPr="009077D0">
        <w:rPr>
          <w:rFonts w:ascii="Calibri" w:hAnsi="Calibri" w:cs="Calibri"/>
          <w:sz w:val="22"/>
          <w:szCs w:val="22"/>
          <w:lang w:val="en-GB"/>
        </w:rPr>
        <w:t xml:space="preserve">Alejandro Tiana Ferrer </w:t>
      </w:r>
      <w:r w:rsidR="007F7A8D" w:rsidRPr="009077D0">
        <w:rPr>
          <w:rFonts w:ascii="Calibri" w:hAnsi="Calibri" w:cs="Calibri"/>
          <w:sz w:val="22"/>
          <w:szCs w:val="22"/>
          <w:lang w:val="en-GB"/>
        </w:rPr>
        <w:t>thanked all for coming to Brussels and for their contributions to the meeting.</w:t>
      </w:r>
      <w:r w:rsidR="007F7A8D" w:rsidRPr="009077D0">
        <w:rPr>
          <w:rFonts w:ascii="Calibri" w:hAnsi="Calibri" w:cs="Calibri"/>
          <w:b/>
          <w:sz w:val="22"/>
          <w:szCs w:val="22"/>
          <w:lang w:val="en-GB"/>
        </w:rPr>
        <w:t xml:space="preserve"> </w:t>
      </w:r>
    </w:p>
    <w:p w14:paraId="2088B428" w14:textId="77777777" w:rsidR="009E57CC" w:rsidRPr="009077D0" w:rsidRDefault="009E57CC" w:rsidP="009E57CC">
      <w:pPr>
        <w:pStyle w:val="Lijstalinea"/>
        <w:ind w:left="786"/>
        <w:rPr>
          <w:rFonts w:ascii="Calibri" w:hAnsi="Calibri" w:cs="Calibri"/>
          <w:sz w:val="22"/>
          <w:szCs w:val="22"/>
          <w:lang w:val="en-GB"/>
        </w:rPr>
      </w:pPr>
    </w:p>
    <w:p w14:paraId="75F61B69" w14:textId="5E784F65" w:rsidR="00CB32CF" w:rsidRPr="009077D0" w:rsidRDefault="00CB32CF" w:rsidP="008101DB">
      <w:pPr>
        <w:tabs>
          <w:tab w:val="left" w:pos="540"/>
        </w:tabs>
        <w:spacing w:line="288" w:lineRule="auto"/>
        <w:rPr>
          <w:rFonts w:ascii="Calibri" w:hAnsi="Calibri" w:cs="Calibri"/>
          <w:sz w:val="22"/>
          <w:szCs w:val="22"/>
          <w:lang w:val="en-GB"/>
        </w:rPr>
      </w:pPr>
    </w:p>
    <w:p w14:paraId="4D949013" w14:textId="66800ECF" w:rsidR="005C5C6A" w:rsidRPr="009077D0" w:rsidRDefault="005C5C6A" w:rsidP="008101DB">
      <w:pPr>
        <w:tabs>
          <w:tab w:val="left" w:pos="540"/>
        </w:tabs>
        <w:spacing w:line="288" w:lineRule="auto"/>
        <w:rPr>
          <w:rFonts w:ascii="Calibri" w:hAnsi="Calibri" w:cs="Calibri"/>
          <w:sz w:val="22"/>
          <w:szCs w:val="22"/>
          <w:lang w:val="en-GB"/>
        </w:rPr>
      </w:pPr>
      <w:r w:rsidRPr="009077D0">
        <w:rPr>
          <w:rFonts w:ascii="Calibri" w:hAnsi="Calibri" w:cs="Calibri"/>
          <w:sz w:val="22"/>
          <w:szCs w:val="22"/>
          <w:lang w:val="en-GB"/>
        </w:rPr>
        <w:tab/>
      </w:r>
    </w:p>
    <w:p w14:paraId="62CFE2FD" w14:textId="577ECE85" w:rsidR="00726E9A" w:rsidRPr="009077D0" w:rsidRDefault="00726E9A" w:rsidP="00726E9A">
      <w:pPr>
        <w:pStyle w:val="Normaalweb"/>
        <w:shd w:val="clear" w:color="auto" w:fill="FFFFFF"/>
        <w:rPr>
          <w:rFonts w:ascii="Calibri" w:hAnsi="Calibri"/>
          <w:color w:val="000000"/>
          <w:sz w:val="22"/>
          <w:szCs w:val="22"/>
        </w:rPr>
      </w:pPr>
    </w:p>
    <w:p w14:paraId="5C43E876" w14:textId="77777777" w:rsidR="00726E9A" w:rsidRPr="009077D0" w:rsidRDefault="00726E9A" w:rsidP="00726E9A">
      <w:pPr>
        <w:pStyle w:val="Normaalweb"/>
        <w:shd w:val="clear" w:color="auto" w:fill="FFFFFF"/>
        <w:rPr>
          <w:rFonts w:ascii="Calibri" w:hAnsi="Calibri"/>
          <w:color w:val="000000"/>
          <w:sz w:val="22"/>
          <w:szCs w:val="22"/>
        </w:rPr>
      </w:pPr>
      <w:r w:rsidRPr="009077D0">
        <w:rPr>
          <w:rFonts w:ascii="Calibri" w:hAnsi="Calibri"/>
          <w:color w:val="000000"/>
          <w:sz w:val="22"/>
          <w:szCs w:val="22"/>
        </w:rPr>
        <w:t> </w:t>
      </w:r>
    </w:p>
    <w:p w14:paraId="113DFC6B" w14:textId="626CEEE0" w:rsidR="007C6620" w:rsidRPr="009077D0" w:rsidRDefault="007C6620">
      <w:pPr>
        <w:tabs>
          <w:tab w:val="left" w:pos="540"/>
        </w:tabs>
        <w:spacing w:line="288" w:lineRule="auto"/>
        <w:rPr>
          <w:rFonts w:ascii="Calibri" w:hAnsi="Calibri" w:cs="Calibri"/>
          <w:sz w:val="22"/>
          <w:szCs w:val="22"/>
          <w:lang w:val="en-GB"/>
        </w:rPr>
      </w:pPr>
    </w:p>
    <w:sectPr w:rsidR="007C6620" w:rsidRPr="009077D0" w:rsidSect="00E73F23">
      <w:headerReference w:type="default" r:id="rId11"/>
      <w:footerReference w:type="default" r:id="rId1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35ABCA" w14:textId="77777777" w:rsidR="00E63933" w:rsidRDefault="00E63933">
      <w:r>
        <w:separator/>
      </w:r>
    </w:p>
  </w:endnote>
  <w:endnote w:type="continuationSeparator" w:id="0">
    <w:p w14:paraId="6893A430" w14:textId="77777777" w:rsidR="00E63933" w:rsidRDefault="00E63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33256" w14:textId="77777777" w:rsidR="000F1A6E" w:rsidRDefault="000F1A6E" w:rsidP="00205857">
    <w:pPr>
      <w:pStyle w:val="Voettekst"/>
      <w:rPr>
        <w:lang w:val="en-US"/>
      </w:rPr>
    </w:pPr>
    <w:r>
      <w:rPr>
        <w:u w:val="single"/>
        <w:lang w:val="en-US"/>
      </w:rPr>
      <w:tab/>
    </w:r>
    <w:r>
      <w:rPr>
        <w:u w:val="single"/>
        <w:lang w:val="en-US"/>
      </w:rPr>
      <w:tab/>
    </w:r>
  </w:p>
  <w:p w14:paraId="0A6A4E56" w14:textId="6080763D" w:rsidR="000F1A6E" w:rsidRPr="007D59CE" w:rsidRDefault="000F1A6E" w:rsidP="00205857">
    <w:pPr>
      <w:pStyle w:val="Voettekst"/>
      <w:jc w:val="right"/>
      <w:rPr>
        <w:rFonts w:ascii="Verdana" w:hAnsi="Verdana"/>
        <w:sz w:val="16"/>
        <w:szCs w:val="16"/>
        <w:lang w:val="en-US"/>
      </w:rPr>
    </w:pPr>
    <w:r>
      <w:rPr>
        <w:rFonts w:ascii="Verdana" w:hAnsi="Verdana"/>
        <w:sz w:val="16"/>
        <w:szCs w:val="16"/>
        <w:lang w:val="en-US"/>
      </w:rPr>
      <w:t xml:space="preserve">- </w:t>
    </w:r>
    <w:r w:rsidRPr="002273DE">
      <w:rPr>
        <w:rFonts w:ascii="Verdana" w:hAnsi="Verdana"/>
        <w:sz w:val="16"/>
        <w:szCs w:val="16"/>
        <w:lang w:val="en-US"/>
      </w:rPr>
      <w:t xml:space="preserve">Page </w:t>
    </w:r>
    <w:r w:rsidRPr="002273DE">
      <w:rPr>
        <w:rFonts w:ascii="Verdana" w:hAnsi="Verdana"/>
        <w:sz w:val="16"/>
        <w:szCs w:val="16"/>
        <w:lang w:val="en-US"/>
      </w:rPr>
      <w:fldChar w:fldCharType="begin"/>
    </w:r>
    <w:r w:rsidRPr="002273DE">
      <w:rPr>
        <w:rFonts w:ascii="Verdana" w:hAnsi="Verdana"/>
        <w:sz w:val="16"/>
        <w:szCs w:val="16"/>
        <w:lang w:val="en-US"/>
      </w:rPr>
      <w:instrText xml:space="preserve"> PAGE </w:instrText>
    </w:r>
    <w:r w:rsidRPr="002273DE">
      <w:rPr>
        <w:rFonts w:ascii="Verdana" w:hAnsi="Verdana"/>
        <w:sz w:val="16"/>
        <w:szCs w:val="16"/>
        <w:lang w:val="en-US"/>
      </w:rPr>
      <w:fldChar w:fldCharType="separate"/>
    </w:r>
    <w:r w:rsidR="00114511">
      <w:rPr>
        <w:rFonts w:ascii="Verdana" w:hAnsi="Verdana"/>
        <w:noProof/>
        <w:sz w:val="16"/>
        <w:szCs w:val="16"/>
        <w:lang w:val="en-US"/>
      </w:rPr>
      <w:t>2</w:t>
    </w:r>
    <w:r w:rsidRPr="002273DE">
      <w:rPr>
        <w:rFonts w:ascii="Verdana" w:hAnsi="Verdana"/>
        <w:sz w:val="16"/>
        <w:szCs w:val="16"/>
        <w:lang w:val="en-US"/>
      </w:rPr>
      <w:fldChar w:fldCharType="end"/>
    </w:r>
    <w:r w:rsidRPr="002273DE">
      <w:rPr>
        <w:rFonts w:ascii="Verdana" w:hAnsi="Verdana"/>
        <w:sz w:val="16"/>
        <w:szCs w:val="16"/>
        <w:lang w:val="en-US"/>
      </w:rPr>
      <w:t xml:space="preserve"> of </w:t>
    </w:r>
    <w:r w:rsidRPr="002273DE">
      <w:rPr>
        <w:rFonts w:ascii="Verdana" w:hAnsi="Verdana"/>
        <w:sz w:val="16"/>
        <w:szCs w:val="16"/>
        <w:lang w:val="en-US"/>
      </w:rPr>
      <w:fldChar w:fldCharType="begin"/>
    </w:r>
    <w:r w:rsidRPr="002273DE">
      <w:rPr>
        <w:rFonts w:ascii="Verdana" w:hAnsi="Verdana"/>
        <w:sz w:val="16"/>
        <w:szCs w:val="16"/>
        <w:lang w:val="en-US"/>
      </w:rPr>
      <w:instrText xml:space="preserve"> NUMPAGES </w:instrText>
    </w:r>
    <w:r w:rsidRPr="002273DE">
      <w:rPr>
        <w:rFonts w:ascii="Verdana" w:hAnsi="Verdana"/>
        <w:sz w:val="16"/>
        <w:szCs w:val="16"/>
        <w:lang w:val="en-US"/>
      </w:rPr>
      <w:fldChar w:fldCharType="separate"/>
    </w:r>
    <w:r w:rsidR="00114511">
      <w:rPr>
        <w:rFonts w:ascii="Verdana" w:hAnsi="Verdana"/>
        <w:noProof/>
        <w:sz w:val="16"/>
        <w:szCs w:val="16"/>
        <w:lang w:val="en-US"/>
      </w:rPr>
      <w:t>4</w:t>
    </w:r>
    <w:r w:rsidRPr="002273DE">
      <w:rPr>
        <w:rFonts w:ascii="Verdana" w:hAnsi="Verdana"/>
        <w:sz w:val="16"/>
        <w:szCs w:val="16"/>
        <w:lang w:val="en-US"/>
      </w:rPr>
      <w:fldChar w:fldCharType="end"/>
    </w:r>
    <w:r w:rsidR="0058112A">
      <w:rPr>
        <w:rFonts w:ascii="Verdana" w:hAnsi="Verdana"/>
        <w:sz w:val="16"/>
        <w:szCs w:val="16"/>
        <w:lang w:val="en-US"/>
      </w:rPr>
      <w:t xml:space="preserve"> </w:t>
    </w:r>
    <w:r>
      <w:rPr>
        <w:rFonts w:ascii="Verdana" w:hAnsi="Verdana"/>
        <w:sz w:val="16"/>
        <w:szCs w:val="16"/>
        <w:lang w:val="en-US"/>
      </w:rPr>
      <w:t xml:space="preserve">- </w:t>
    </w:r>
  </w:p>
  <w:p w14:paraId="2B4BEF0B" w14:textId="77777777" w:rsidR="000F1A6E" w:rsidRDefault="000F1A6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B2B406" w14:textId="77777777" w:rsidR="00E63933" w:rsidRDefault="00E63933">
      <w:r>
        <w:separator/>
      </w:r>
    </w:p>
  </w:footnote>
  <w:footnote w:type="continuationSeparator" w:id="0">
    <w:p w14:paraId="13003EBA" w14:textId="77777777" w:rsidR="00E63933" w:rsidRDefault="00E639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D5880" w14:textId="2BC0A0F3" w:rsidR="009E28B4" w:rsidRDefault="000F1A6E" w:rsidP="00FE2937">
    <w:pPr>
      <w:pStyle w:val="Koptekst"/>
      <w:jc w:val="right"/>
    </w:pPr>
    <w:r>
      <w:rPr>
        <w:noProof/>
      </w:rPr>
      <w:drawing>
        <wp:inline distT="0" distB="0" distL="0" distR="0" wp14:anchorId="217E517B" wp14:editId="34AA302A">
          <wp:extent cx="2085975" cy="466725"/>
          <wp:effectExtent l="0" t="0" r="9525" b="9525"/>
          <wp:docPr id="1" name="Afbeelding 1" descr="EADTU logo nw 2006 klei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DTU logo nw 2006 klei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5975" cy="466725"/>
                  </a:xfrm>
                  <a:prstGeom prst="rect">
                    <a:avLst/>
                  </a:prstGeom>
                  <a:noFill/>
                  <a:ln>
                    <a:noFill/>
                  </a:ln>
                </pic:spPr>
              </pic:pic>
            </a:graphicData>
          </a:graphic>
        </wp:inline>
      </w:drawing>
    </w:r>
    <w:r w:rsidR="009E28B4">
      <w:tab/>
    </w:r>
    <w:r w:rsidR="00FE2937">
      <w:t xml:space="preserve">                                       Annex 1: draft minutes GA 17 April 2018</w:t>
    </w:r>
    <w:r w:rsidR="009E28B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E134CF"/>
    <w:multiLevelType w:val="hybridMultilevel"/>
    <w:tmpl w:val="F3E06088"/>
    <w:lvl w:ilvl="0" w:tplc="3C5C0A06">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B554D10"/>
    <w:multiLevelType w:val="hybridMultilevel"/>
    <w:tmpl w:val="73C2791C"/>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2" w15:restartNumberingAfterBreak="0">
    <w:nsid w:val="4D9E696F"/>
    <w:multiLevelType w:val="hybridMultilevel"/>
    <w:tmpl w:val="1ECE4DB8"/>
    <w:lvl w:ilvl="0" w:tplc="D33AE474">
      <w:start w:val="1"/>
      <w:numFmt w:val="decimal"/>
      <w:lvlText w:val="%1."/>
      <w:lvlJc w:val="left"/>
      <w:pPr>
        <w:ind w:left="786" w:hanging="360"/>
      </w:pPr>
      <w:rPr>
        <w:rFonts w:hint="default"/>
        <w:lang w:val="en-GB"/>
      </w:rPr>
    </w:lvl>
    <w:lvl w:ilvl="1" w:tplc="04130019">
      <w:start w:val="1"/>
      <w:numFmt w:val="lowerLetter"/>
      <w:lvlText w:val="%2."/>
      <w:lvlJc w:val="left"/>
      <w:pPr>
        <w:ind w:left="1620" w:hanging="360"/>
      </w:pPr>
    </w:lvl>
    <w:lvl w:ilvl="2" w:tplc="0413001B">
      <w:start w:val="1"/>
      <w:numFmt w:val="lowerRoman"/>
      <w:lvlText w:val="%3."/>
      <w:lvlJc w:val="right"/>
      <w:pPr>
        <w:ind w:left="2340" w:hanging="180"/>
      </w:pPr>
    </w:lvl>
    <w:lvl w:ilvl="3" w:tplc="F4C83768">
      <w:numFmt w:val="bullet"/>
      <w:lvlText w:val="-"/>
      <w:lvlJc w:val="left"/>
      <w:pPr>
        <w:ind w:left="3060" w:hanging="360"/>
      </w:pPr>
      <w:rPr>
        <w:rFonts w:ascii="Calibri" w:eastAsia="Times New Roman" w:hAnsi="Calibri" w:cs="Calibri" w:hint="default"/>
      </w:rPr>
    </w:lvl>
    <w:lvl w:ilvl="4" w:tplc="9D42996C">
      <w:start w:val="1"/>
      <w:numFmt w:val="lowerLetter"/>
      <w:lvlText w:val="%5)"/>
      <w:lvlJc w:val="left"/>
      <w:pPr>
        <w:ind w:left="3780" w:hanging="360"/>
      </w:pPr>
      <w:rPr>
        <w:rFonts w:hint="default"/>
      </w:rPr>
    </w:lvl>
    <w:lvl w:ilvl="5" w:tplc="0413001B" w:tentative="1">
      <w:start w:val="1"/>
      <w:numFmt w:val="lowerRoman"/>
      <w:lvlText w:val="%6."/>
      <w:lvlJc w:val="right"/>
      <w:pPr>
        <w:ind w:left="4500" w:hanging="180"/>
      </w:pPr>
    </w:lvl>
    <w:lvl w:ilvl="6" w:tplc="0413000F" w:tentative="1">
      <w:start w:val="1"/>
      <w:numFmt w:val="decimal"/>
      <w:lvlText w:val="%7."/>
      <w:lvlJc w:val="left"/>
      <w:pPr>
        <w:ind w:left="5220" w:hanging="360"/>
      </w:pPr>
    </w:lvl>
    <w:lvl w:ilvl="7" w:tplc="04130019" w:tentative="1">
      <w:start w:val="1"/>
      <w:numFmt w:val="lowerLetter"/>
      <w:lvlText w:val="%8."/>
      <w:lvlJc w:val="left"/>
      <w:pPr>
        <w:ind w:left="5940" w:hanging="360"/>
      </w:pPr>
    </w:lvl>
    <w:lvl w:ilvl="8" w:tplc="0413001B" w:tentative="1">
      <w:start w:val="1"/>
      <w:numFmt w:val="lowerRoman"/>
      <w:lvlText w:val="%9."/>
      <w:lvlJc w:val="right"/>
      <w:pPr>
        <w:ind w:left="6660" w:hanging="180"/>
      </w:pPr>
    </w:lvl>
  </w:abstractNum>
  <w:abstractNum w:abstractNumId="3" w15:restartNumberingAfterBreak="0">
    <w:nsid w:val="59CF1FED"/>
    <w:multiLevelType w:val="hybridMultilevel"/>
    <w:tmpl w:val="DC02F958"/>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4" w15:restartNumberingAfterBreak="0">
    <w:nsid w:val="6ACA0F8C"/>
    <w:multiLevelType w:val="hybridMultilevel"/>
    <w:tmpl w:val="63B6A0DE"/>
    <w:lvl w:ilvl="0" w:tplc="04130001">
      <w:start w:val="1"/>
      <w:numFmt w:val="bullet"/>
      <w:lvlText w:val=""/>
      <w:lvlJc w:val="left"/>
      <w:pPr>
        <w:ind w:left="1506" w:hanging="360"/>
      </w:pPr>
      <w:rPr>
        <w:rFonts w:ascii="Symbol" w:hAnsi="Symbol" w:hint="default"/>
      </w:rPr>
    </w:lvl>
    <w:lvl w:ilvl="1" w:tplc="04130003" w:tentative="1">
      <w:start w:val="1"/>
      <w:numFmt w:val="bullet"/>
      <w:lvlText w:val="o"/>
      <w:lvlJc w:val="left"/>
      <w:pPr>
        <w:ind w:left="2226" w:hanging="360"/>
      </w:pPr>
      <w:rPr>
        <w:rFonts w:ascii="Courier New" w:hAnsi="Courier New" w:cs="Courier New" w:hint="default"/>
      </w:rPr>
    </w:lvl>
    <w:lvl w:ilvl="2" w:tplc="04130005" w:tentative="1">
      <w:start w:val="1"/>
      <w:numFmt w:val="bullet"/>
      <w:lvlText w:val=""/>
      <w:lvlJc w:val="left"/>
      <w:pPr>
        <w:ind w:left="2946" w:hanging="360"/>
      </w:pPr>
      <w:rPr>
        <w:rFonts w:ascii="Wingdings" w:hAnsi="Wingdings" w:hint="default"/>
      </w:rPr>
    </w:lvl>
    <w:lvl w:ilvl="3" w:tplc="04130001" w:tentative="1">
      <w:start w:val="1"/>
      <w:numFmt w:val="bullet"/>
      <w:lvlText w:val=""/>
      <w:lvlJc w:val="left"/>
      <w:pPr>
        <w:ind w:left="3666" w:hanging="360"/>
      </w:pPr>
      <w:rPr>
        <w:rFonts w:ascii="Symbol" w:hAnsi="Symbol" w:hint="default"/>
      </w:rPr>
    </w:lvl>
    <w:lvl w:ilvl="4" w:tplc="04130003" w:tentative="1">
      <w:start w:val="1"/>
      <w:numFmt w:val="bullet"/>
      <w:lvlText w:val="o"/>
      <w:lvlJc w:val="left"/>
      <w:pPr>
        <w:ind w:left="4386" w:hanging="360"/>
      </w:pPr>
      <w:rPr>
        <w:rFonts w:ascii="Courier New" w:hAnsi="Courier New" w:cs="Courier New" w:hint="default"/>
      </w:rPr>
    </w:lvl>
    <w:lvl w:ilvl="5" w:tplc="04130005" w:tentative="1">
      <w:start w:val="1"/>
      <w:numFmt w:val="bullet"/>
      <w:lvlText w:val=""/>
      <w:lvlJc w:val="left"/>
      <w:pPr>
        <w:ind w:left="5106" w:hanging="360"/>
      </w:pPr>
      <w:rPr>
        <w:rFonts w:ascii="Wingdings" w:hAnsi="Wingdings" w:hint="default"/>
      </w:rPr>
    </w:lvl>
    <w:lvl w:ilvl="6" w:tplc="04130001" w:tentative="1">
      <w:start w:val="1"/>
      <w:numFmt w:val="bullet"/>
      <w:lvlText w:val=""/>
      <w:lvlJc w:val="left"/>
      <w:pPr>
        <w:ind w:left="5826" w:hanging="360"/>
      </w:pPr>
      <w:rPr>
        <w:rFonts w:ascii="Symbol" w:hAnsi="Symbol" w:hint="default"/>
      </w:rPr>
    </w:lvl>
    <w:lvl w:ilvl="7" w:tplc="04130003" w:tentative="1">
      <w:start w:val="1"/>
      <w:numFmt w:val="bullet"/>
      <w:lvlText w:val="o"/>
      <w:lvlJc w:val="left"/>
      <w:pPr>
        <w:ind w:left="6546" w:hanging="360"/>
      </w:pPr>
      <w:rPr>
        <w:rFonts w:ascii="Courier New" w:hAnsi="Courier New" w:cs="Courier New" w:hint="default"/>
      </w:rPr>
    </w:lvl>
    <w:lvl w:ilvl="8" w:tplc="04130005" w:tentative="1">
      <w:start w:val="1"/>
      <w:numFmt w:val="bullet"/>
      <w:lvlText w:val=""/>
      <w:lvlJc w:val="left"/>
      <w:pPr>
        <w:ind w:left="7266" w:hanging="360"/>
      </w:pPr>
      <w:rPr>
        <w:rFonts w:ascii="Wingdings" w:hAnsi="Wingdings" w:hint="default"/>
      </w:rPr>
    </w:lvl>
  </w:abstractNum>
  <w:abstractNum w:abstractNumId="5" w15:restartNumberingAfterBreak="0">
    <w:nsid w:val="6D4537CE"/>
    <w:multiLevelType w:val="hybridMultilevel"/>
    <w:tmpl w:val="2D161B5C"/>
    <w:lvl w:ilvl="0" w:tplc="04130001">
      <w:start w:val="1"/>
      <w:numFmt w:val="bullet"/>
      <w:lvlText w:val=""/>
      <w:lvlJc w:val="left"/>
      <w:pPr>
        <w:ind w:left="1506" w:hanging="360"/>
      </w:pPr>
      <w:rPr>
        <w:rFonts w:ascii="Symbol" w:hAnsi="Symbol" w:hint="default"/>
      </w:rPr>
    </w:lvl>
    <w:lvl w:ilvl="1" w:tplc="04130003" w:tentative="1">
      <w:start w:val="1"/>
      <w:numFmt w:val="bullet"/>
      <w:lvlText w:val="o"/>
      <w:lvlJc w:val="left"/>
      <w:pPr>
        <w:ind w:left="2226" w:hanging="360"/>
      </w:pPr>
      <w:rPr>
        <w:rFonts w:ascii="Courier New" w:hAnsi="Courier New" w:cs="Courier New" w:hint="default"/>
      </w:rPr>
    </w:lvl>
    <w:lvl w:ilvl="2" w:tplc="04130005" w:tentative="1">
      <w:start w:val="1"/>
      <w:numFmt w:val="bullet"/>
      <w:lvlText w:val=""/>
      <w:lvlJc w:val="left"/>
      <w:pPr>
        <w:ind w:left="2946" w:hanging="360"/>
      </w:pPr>
      <w:rPr>
        <w:rFonts w:ascii="Wingdings" w:hAnsi="Wingdings" w:hint="default"/>
      </w:rPr>
    </w:lvl>
    <w:lvl w:ilvl="3" w:tplc="04130001" w:tentative="1">
      <w:start w:val="1"/>
      <w:numFmt w:val="bullet"/>
      <w:lvlText w:val=""/>
      <w:lvlJc w:val="left"/>
      <w:pPr>
        <w:ind w:left="3666" w:hanging="360"/>
      </w:pPr>
      <w:rPr>
        <w:rFonts w:ascii="Symbol" w:hAnsi="Symbol" w:hint="default"/>
      </w:rPr>
    </w:lvl>
    <w:lvl w:ilvl="4" w:tplc="04130003" w:tentative="1">
      <w:start w:val="1"/>
      <w:numFmt w:val="bullet"/>
      <w:lvlText w:val="o"/>
      <w:lvlJc w:val="left"/>
      <w:pPr>
        <w:ind w:left="4386" w:hanging="360"/>
      </w:pPr>
      <w:rPr>
        <w:rFonts w:ascii="Courier New" w:hAnsi="Courier New" w:cs="Courier New" w:hint="default"/>
      </w:rPr>
    </w:lvl>
    <w:lvl w:ilvl="5" w:tplc="04130005" w:tentative="1">
      <w:start w:val="1"/>
      <w:numFmt w:val="bullet"/>
      <w:lvlText w:val=""/>
      <w:lvlJc w:val="left"/>
      <w:pPr>
        <w:ind w:left="5106" w:hanging="360"/>
      </w:pPr>
      <w:rPr>
        <w:rFonts w:ascii="Wingdings" w:hAnsi="Wingdings" w:hint="default"/>
      </w:rPr>
    </w:lvl>
    <w:lvl w:ilvl="6" w:tplc="04130001" w:tentative="1">
      <w:start w:val="1"/>
      <w:numFmt w:val="bullet"/>
      <w:lvlText w:val=""/>
      <w:lvlJc w:val="left"/>
      <w:pPr>
        <w:ind w:left="5826" w:hanging="360"/>
      </w:pPr>
      <w:rPr>
        <w:rFonts w:ascii="Symbol" w:hAnsi="Symbol" w:hint="default"/>
      </w:rPr>
    </w:lvl>
    <w:lvl w:ilvl="7" w:tplc="04130003" w:tentative="1">
      <w:start w:val="1"/>
      <w:numFmt w:val="bullet"/>
      <w:lvlText w:val="o"/>
      <w:lvlJc w:val="left"/>
      <w:pPr>
        <w:ind w:left="6546" w:hanging="360"/>
      </w:pPr>
      <w:rPr>
        <w:rFonts w:ascii="Courier New" w:hAnsi="Courier New" w:cs="Courier New" w:hint="default"/>
      </w:rPr>
    </w:lvl>
    <w:lvl w:ilvl="8" w:tplc="04130005" w:tentative="1">
      <w:start w:val="1"/>
      <w:numFmt w:val="bullet"/>
      <w:lvlText w:val=""/>
      <w:lvlJc w:val="left"/>
      <w:pPr>
        <w:ind w:left="7266" w:hanging="360"/>
      </w:pPr>
      <w:rPr>
        <w:rFonts w:ascii="Wingdings" w:hAnsi="Wingdings" w:hint="default"/>
      </w:rPr>
    </w:lvl>
  </w:abstractNum>
  <w:abstractNum w:abstractNumId="6" w15:restartNumberingAfterBreak="0">
    <w:nsid w:val="73B12EF9"/>
    <w:multiLevelType w:val="hybridMultilevel"/>
    <w:tmpl w:val="11868952"/>
    <w:lvl w:ilvl="0" w:tplc="CA48DBD4">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741A4E56"/>
    <w:multiLevelType w:val="hybridMultilevel"/>
    <w:tmpl w:val="EF0435FC"/>
    <w:lvl w:ilvl="0" w:tplc="04130001">
      <w:start w:val="1"/>
      <w:numFmt w:val="bullet"/>
      <w:lvlText w:val=""/>
      <w:lvlJc w:val="left"/>
      <w:pPr>
        <w:ind w:left="1506" w:hanging="360"/>
      </w:pPr>
      <w:rPr>
        <w:rFonts w:ascii="Symbol" w:hAnsi="Symbol" w:hint="default"/>
      </w:rPr>
    </w:lvl>
    <w:lvl w:ilvl="1" w:tplc="04130003" w:tentative="1">
      <w:start w:val="1"/>
      <w:numFmt w:val="bullet"/>
      <w:lvlText w:val="o"/>
      <w:lvlJc w:val="left"/>
      <w:pPr>
        <w:ind w:left="2226" w:hanging="360"/>
      </w:pPr>
      <w:rPr>
        <w:rFonts w:ascii="Courier New" w:hAnsi="Courier New" w:cs="Courier New" w:hint="default"/>
      </w:rPr>
    </w:lvl>
    <w:lvl w:ilvl="2" w:tplc="04130005" w:tentative="1">
      <w:start w:val="1"/>
      <w:numFmt w:val="bullet"/>
      <w:lvlText w:val=""/>
      <w:lvlJc w:val="left"/>
      <w:pPr>
        <w:ind w:left="2946" w:hanging="360"/>
      </w:pPr>
      <w:rPr>
        <w:rFonts w:ascii="Wingdings" w:hAnsi="Wingdings" w:hint="default"/>
      </w:rPr>
    </w:lvl>
    <w:lvl w:ilvl="3" w:tplc="04130001" w:tentative="1">
      <w:start w:val="1"/>
      <w:numFmt w:val="bullet"/>
      <w:lvlText w:val=""/>
      <w:lvlJc w:val="left"/>
      <w:pPr>
        <w:ind w:left="3666" w:hanging="360"/>
      </w:pPr>
      <w:rPr>
        <w:rFonts w:ascii="Symbol" w:hAnsi="Symbol" w:hint="default"/>
      </w:rPr>
    </w:lvl>
    <w:lvl w:ilvl="4" w:tplc="04130003" w:tentative="1">
      <w:start w:val="1"/>
      <w:numFmt w:val="bullet"/>
      <w:lvlText w:val="o"/>
      <w:lvlJc w:val="left"/>
      <w:pPr>
        <w:ind w:left="4386" w:hanging="360"/>
      </w:pPr>
      <w:rPr>
        <w:rFonts w:ascii="Courier New" w:hAnsi="Courier New" w:cs="Courier New" w:hint="default"/>
      </w:rPr>
    </w:lvl>
    <w:lvl w:ilvl="5" w:tplc="04130005" w:tentative="1">
      <w:start w:val="1"/>
      <w:numFmt w:val="bullet"/>
      <w:lvlText w:val=""/>
      <w:lvlJc w:val="left"/>
      <w:pPr>
        <w:ind w:left="5106" w:hanging="360"/>
      </w:pPr>
      <w:rPr>
        <w:rFonts w:ascii="Wingdings" w:hAnsi="Wingdings" w:hint="default"/>
      </w:rPr>
    </w:lvl>
    <w:lvl w:ilvl="6" w:tplc="04130001" w:tentative="1">
      <w:start w:val="1"/>
      <w:numFmt w:val="bullet"/>
      <w:lvlText w:val=""/>
      <w:lvlJc w:val="left"/>
      <w:pPr>
        <w:ind w:left="5826" w:hanging="360"/>
      </w:pPr>
      <w:rPr>
        <w:rFonts w:ascii="Symbol" w:hAnsi="Symbol" w:hint="default"/>
      </w:rPr>
    </w:lvl>
    <w:lvl w:ilvl="7" w:tplc="04130003" w:tentative="1">
      <w:start w:val="1"/>
      <w:numFmt w:val="bullet"/>
      <w:lvlText w:val="o"/>
      <w:lvlJc w:val="left"/>
      <w:pPr>
        <w:ind w:left="6546" w:hanging="360"/>
      </w:pPr>
      <w:rPr>
        <w:rFonts w:ascii="Courier New" w:hAnsi="Courier New" w:cs="Courier New" w:hint="default"/>
      </w:rPr>
    </w:lvl>
    <w:lvl w:ilvl="8" w:tplc="04130005" w:tentative="1">
      <w:start w:val="1"/>
      <w:numFmt w:val="bullet"/>
      <w:lvlText w:val=""/>
      <w:lvlJc w:val="left"/>
      <w:pPr>
        <w:ind w:left="7266" w:hanging="360"/>
      </w:pPr>
      <w:rPr>
        <w:rFonts w:ascii="Wingdings" w:hAnsi="Wingdings" w:hint="default"/>
      </w:rPr>
    </w:lvl>
  </w:abstractNum>
  <w:abstractNum w:abstractNumId="8" w15:restartNumberingAfterBreak="0">
    <w:nsid w:val="7903471A"/>
    <w:multiLevelType w:val="hybridMultilevel"/>
    <w:tmpl w:val="E2F80352"/>
    <w:lvl w:ilvl="0" w:tplc="04130001">
      <w:start w:val="1"/>
      <w:numFmt w:val="bullet"/>
      <w:lvlText w:val=""/>
      <w:lvlJc w:val="left"/>
      <w:pPr>
        <w:ind w:left="1530" w:hanging="360"/>
      </w:pPr>
      <w:rPr>
        <w:rFonts w:ascii="Symbol" w:hAnsi="Symbol" w:hint="default"/>
      </w:rPr>
    </w:lvl>
    <w:lvl w:ilvl="1" w:tplc="04130003" w:tentative="1">
      <w:start w:val="1"/>
      <w:numFmt w:val="bullet"/>
      <w:lvlText w:val="o"/>
      <w:lvlJc w:val="left"/>
      <w:pPr>
        <w:ind w:left="2250" w:hanging="360"/>
      </w:pPr>
      <w:rPr>
        <w:rFonts w:ascii="Courier New" w:hAnsi="Courier New" w:cs="Courier New" w:hint="default"/>
      </w:rPr>
    </w:lvl>
    <w:lvl w:ilvl="2" w:tplc="04130005" w:tentative="1">
      <w:start w:val="1"/>
      <w:numFmt w:val="bullet"/>
      <w:lvlText w:val=""/>
      <w:lvlJc w:val="left"/>
      <w:pPr>
        <w:ind w:left="2970" w:hanging="360"/>
      </w:pPr>
      <w:rPr>
        <w:rFonts w:ascii="Wingdings" w:hAnsi="Wingdings" w:hint="default"/>
      </w:rPr>
    </w:lvl>
    <w:lvl w:ilvl="3" w:tplc="04130001" w:tentative="1">
      <w:start w:val="1"/>
      <w:numFmt w:val="bullet"/>
      <w:lvlText w:val=""/>
      <w:lvlJc w:val="left"/>
      <w:pPr>
        <w:ind w:left="3690" w:hanging="360"/>
      </w:pPr>
      <w:rPr>
        <w:rFonts w:ascii="Symbol" w:hAnsi="Symbol" w:hint="default"/>
      </w:rPr>
    </w:lvl>
    <w:lvl w:ilvl="4" w:tplc="04130003" w:tentative="1">
      <w:start w:val="1"/>
      <w:numFmt w:val="bullet"/>
      <w:lvlText w:val="o"/>
      <w:lvlJc w:val="left"/>
      <w:pPr>
        <w:ind w:left="4410" w:hanging="360"/>
      </w:pPr>
      <w:rPr>
        <w:rFonts w:ascii="Courier New" w:hAnsi="Courier New" w:cs="Courier New" w:hint="default"/>
      </w:rPr>
    </w:lvl>
    <w:lvl w:ilvl="5" w:tplc="04130005" w:tentative="1">
      <w:start w:val="1"/>
      <w:numFmt w:val="bullet"/>
      <w:lvlText w:val=""/>
      <w:lvlJc w:val="left"/>
      <w:pPr>
        <w:ind w:left="5130" w:hanging="360"/>
      </w:pPr>
      <w:rPr>
        <w:rFonts w:ascii="Wingdings" w:hAnsi="Wingdings" w:hint="default"/>
      </w:rPr>
    </w:lvl>
    <w:lvl w:ilvl="6" w:tplc="04130001" w:tentative="1">
      <w:start w:val="1"/>
      <w:numFmt w:val="bullet"/>
      <w:lvlText w:val=""/>
      <w:lvlJc w:val="left"/>
      <w:pPr>
        <w:ind w:left="5850" w:hanging="360"/>
      </w:pPr>
      <w:rPr>
        <w:rFonts w:ascii="Symbol" w:hAnsi="Symbol" w:hint="default"/>
      </w:rPr>
    </w:lvl>
    <w:lvl w:ilvl="7" w:tplc="04130003" w:tentative="1">
      <w:start w:val="1"/>
      <w:numFmt w:val="bullet"/>
      <w:lvlText w:val="o"/>
      <w:lvlJc w:val="left"/>
      <w:pPr>
        <w:ind w:left="6570" w:hanging="360"/>
      </w:pPr>
      <w:rPr>
        <w:rFonts w:ascii="Courier New" w:hAnsi="Courier New" w:cs="Courier New" w:hint="default"/>
      </w:rPr>
    </w:lvl>
    <w:lvl w:ilvl="8" w:tplc="04130005" w:tentative="1">
      <w:start w:val="1"/>
      <w:numFmt w:val="bullet"/>
      <w:lvlText w:val=""/>
      <w:lvlJc w:val="left"/>
      <w:pPr>
        <w:ind w:left="7290" w:hanging="360"/>
      </w:pPr>
      <w:rPr>
        <w:rFonts w:ascii="Wingdings" w:hAnsi="Wingdings" w:hint="default"/>
      </w:rPr>
    </w:lvl>
  </w:abstractNum>
  <w:abstractNum w:abstractNumId="9" w15:restartNumberingAfterBreak="0">
    <w:nsid w:val="7F3A2AF3"/>
    <w:multiLevelType w:val="hybridMultilevel"/>
    <w:tmpl w:val="B77EE11E"/>
    <w:lvl w:ilvl="0" w:tplc="9D42996C">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4"/>
  </w:num>
  <w:num w:numId="4">
    <w:abstractNumId w:val="1"/>
  </w:num>
  <w:num w:numId="5">
    <w:abstractNumId w:val="3"/>
  </w:num>
  <w:num w:numId="6">
    <w:abstractNumId w:val="7"/>
  </w:num>
  <w:num w:numId="7">
    <w:abstractNumId w:val="5"/>
  </w:num>
  <w:num w:numId="8">
    <w:abstractNumId w:val="0"/>
  </w:num>
  <w:num w:numId="9">
    <w:abstractNumId w:val="9"/>
  </w:num>
  <w:num w:numId="10">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57F"/>
    <w:rsid w:val="000009CA"/>
    <w:rsid w:val="000022FF"/>
    <w:rsid w:val="0000240E"/>
    <w:rsid w:val="00002F3D"/>
    <w:rsid w:val="0000438B"/>
    <w:rsid w:val="000052E8"/>
    <w:rsid w:val="00007D41"/>
    <w:rsid w:val="00011618"/>
    <w:rsid w:val="00011792"/>
    <w:rsid w:val="00011CA0"/>
    <w:rsid w:val="000120F1"/>
    <w:rsid w:val="000124CD"/>
    <w:rsid w:val="0001276C"/>
    <w:rsid w:val="00012DFD"/>
    <w:rsid w:val="00013513"/>
    <w:rsid w:val="00014BB3"/>
    <w:rsid w:val="00015FD2"/>
    <w:rsid w:val="00017CB0"/>
    <w:rsid w:val="00017D09"/>
    <w:rsid w:val="000201E2"/>
    <w:rsid w:val="0002054F"/>
    <w:rsid w:val="000222F3"/>
    <w:rsid w:val="00022534"/>
    <w:rsid w:val="00024261"/>
    <w:rsid w:val="0002589C"/>
    <w:rsid w:val="00025EF3"/>
    <w:rsid w:val="00026666"/>
    <w:rsid w:val="00030661"/>
    <w:rsid w:val="0003086F"/>
    <w:rsid w:val="00031C62"/>
    <w:rsid w:val="00032725"/>
    <w:rsid w:val="0003454D"/>
    <w:rsid w:val="00034AB2"/>
    <w:rsid w:val="000358EB"/>
    <w:rsid w:val="000369AB"/>
    <w:rsid w:val="00036D15"/>
    <w:rsid w:val="00036EEB"/>
    <w:rsid w:val="00037C23"/>
    <w:rsid w:val="00037F99"/>
    <w:rsid w:val="00040517"/>
    <w:rsid w:val="000409BB"/>
    <w:rsid w:val="00040C56"/>
    <w:rsid w:val="00040D9A"/>
    <w:rsid w:val="000415EE"/>
    <w:rsid w:val="00041695"/>
    <w:rsid w:val="00041FD9"/>
    <w:rsid w:val="00042F27"/>
    <w:rsid w:val="00043CE9"/>
    <w:rsid w:val="00044446"/>
    <w:rsid w:val="00044E4F"/>
    <w:rsid w:val="00045660"/>
    <w:rsid w:val="00045737"/>
    <w:rsid w:val="000461FC"/>
    <w:rsid w:val="00050816"/>
    <w:rsid w:val="00050B04"/>
    <w:rsid w:val="000540C6"/>
    <w:rsid w:val="00054112"/>
    <w:rsid w:val="00054588"/>
    <w:rsid w:val="00054A91"/>
    <w:rsid w:val="0005597C"/>
    <w:rsid w:val="00056B94"/>
    <w:rsid w:val="000572E4"/>
    <w:rsid w:val="000605E9"/>
    <w:rsid w:val="00060872"/>
    <w:rsid w:val="0006091C"/>
    <w:rsid w:val="00060CB3"/>
    <w:rsid w:val="0006101C"/>
    <w:rsid w:val="00061BF7"/>
    <w:rsid w:val="0006310B"/>
    <w:rsid w:val="000654F2"/>
    <w:rsid w:val="00065BB4"/>
    <w:rsid w:val="00065FFF"/>
    <w:rsid w:val="00066250"/>
    <w:rsid w:val="00067C3B"/>
    <w:rsid w:val="0007199C"/>
    <w:rsid w:val="00071EBB"/>
    <w:rsid w:val="00073498"/>
    <w:rsid w:val="00074CDF"/>
    <w:rsid w:val="00076175"/>
    <w:rsid w:val="000763C8"/>
    <w:rsid w:val="00080641"/>
    <w:rsid w:val="00081061"/>
    <w:rsid w:val="0008159E"/>
    <w:rsid w:val="000828C1"/>
    <w:rsid w:val="000833E4"/>
    <w:rsid w:val="00083843"/>
    <w:rsid w:val="00084A6F"/>
    <w:rsid w:val="000876FE"/>
    <w:rsid w:val="000908DB"/>
    <w:rsid w:val="00092807"/>
    <w:rsid w:val="00093C8F"/>
    <w:rsid w:val="00093FFC"/>
    <w:rsid w:val="00095814"/>
    <w:rsid w:val="000969E9"/>
    <w:rsid w:val="000A11E4"/>
    <w:rsid w:val="000A17C7"/>
    <w:rsid w:val="000A1D79"/>
    <w:rsid w:val="000A1DB6"/>
    <w:rsid w:val="000A327E"/>
    <w:rsid w:val="000A3E37"/>
    <w:rsid w:val="000A4785"/>
    <w:rsid w:val="000A51CE"/>
    <w:rsid w:val="000A52D5"/>
    <w:rsid w:val="000A5567"/>
    <w:rsid w:val="000A5E7D"/>
    <w:rsid w:val="000A680A"/>
    <w:rsid w:val="000A680B"/>
    <w:rsid w:val="000A6CDA"/>
    <w:rsid w:val="000B069E"/>
    <w:rsid w:val="000B19D2"/>
    <w:rsid w:val="000B2D91"/>
    <w:rsid w:val="000B3B72"/>
    <w:rsid w:val="000B469F"/>
    <w:rsid w:val="000B4A94"/>
    <w:rsid w:val="000B4D81"/>
    <w:rsid w:val="000B5063"/>
    <w:rsid w:val="000B7510"/>
    <w:rsid w:val="000B7ADC"/>
    <w:rsid w:val="000C0E5C"/>
    <w:rsid w:val="000C1326"/>
    <w:rsid w:val="000C145C"/>
    <w:rsid w:val="000C2EC1"/>
    <w:rsid w:val="000C315B"/>
    <w:rsid w:val="000C375F"/>
    <w:rsid w:val="000C3BDF"/>
    <w:rsid w:val="000C55D8"/>
    <w:rsid w:val="000C578C"/>
    <w:rsid w:val="000C58CE"/>
    <w:rsid w:val="000C79C1"/>
    <w:rsid w:val="000D0957"/>
    <w:rsid w:val="000D2065"/>
    <w:rsid w:val="000D27F3"/>
    <w:rsid w:val="000D2B02"/>
    <w:rsid w:val="000D2F1C"/>
    <w:rsid w:val="000D4E21"/>
    <w:rsid w:val="000D66EC"/>
    <w:rsid w:val="000D6DB8"/>
    <w:rsid w:val="000D7A63"/>
    <w:rsid w:val="000E0152"/>
    <w:rsid w:val="000E0FA5"/>
    <w:rsid w:val="000E2756"/>
    <w:rsid w:val="000E2D61"/>
    <w:rsid w:val="000E2FD9"/>
    <w:rsid w:val="000E390C"/>
    <w:rsid w:val="000E45EC"/>
    <w:rsid w:val="000E4F74"/>
    <w:rsid w:val="000E66A6"/>
    <w:rsid w:val="000E6814"/>
    <w:rsid w:val="000E7C72"/>
    <w:rsid w:val="000F017E"/>
    <w:rsid w:val="000F0A43"/>
    <w:rsid w:val="000F1A6E"/>
    <w:rsid w:val="000F2A10"/>
    <w:rsid w:val="000F2A2E"/>
    <w:rsid w:val="000F2F6A"/>
    <w:rsid w:val="000F412C"/>
    <w:rsid w:val="000F476A"/>
    <w:rsid w:val="000F5812"/>
    <w:rsid w:val="000F6F3E"/>
    <w:rsid w:val="000F7B14"/>
    <w:rsid w:val="00100117"/>
    <w:rsid w:val="001033F3"/>
    <w:rsid w:val="00103AEF"/>
    <w:rsid w:val="0010539E"/>
    <w:rsid w:val="00106DC1"/>
    <w:rsid w:val="001077DF"/>
    <w:rsid w:val="0011011F"/>
    <w:rsid w:val="00110183"/>
    <w:rsid w:val="001107E1"/>
    <w:rsid w:val="0011094A"/>
    <w:rsid w:val="00110BB8"/>
    <w:rsid w:val="0011104B"/>
    <w:rsid w:val="00112A15"/>
    <w:rsid w:val="001132A5"/>
    <w:rsid w:val="00114026"/>
    <w:rsid w:val="00114511"/>
    <w:rsid w:val="00115547"/>
    <w:rsid w:val="00116518"/>
    <w:rsid w:val="00116C41"/>
    <w:rsid w:val="00116F96"/>
    <w:rsid w:val="001176C2"/>
    <w:rsid w:val="00117F71"/>
    <w:rsid w:val="00117FA4"/>
    <w:rsid w:val="001202EA"/>
    <w:rsid w:val="001209D9"/>
    <w:rsid w:val="00120A6D"/>
    <w:rsid w:val="001214AC"/>
    <w:rsid w:val="00121D43"/>
    <w:rsid w:val="001221C7"/>
    <w:rsid w:val="00122CCE"/>
    <w:rsid w:val="00123A56"/>
    <w:rsid w:val="00123CA4"/>
    <w:rsid w:val="00123D21"/>
    <w:rsid w:val="00123E0C"/>
    <w:rsid w:val="00124559"/>
    <w:rsid w:val="00124774"/>
    <w:rsid w:val="0012593B"/>
    <w:rsid w:val="00125C91"/>
    <w:rsid w:val="001274E4"/>
    <w:rsid w:val="001279FD"/>
    <w:rsid w:val="001302C3"/>
    <w:rsid w:val="00130821"/>
    <w:rsid w:val="001321A0"/>
    <w:rsid w:val="001322DF"/>
    <w:rsid w:val="00132EDF"/>
    <w:rsid w:val="001337D8"/>
    <w:rsid w:val="00133D3A"/>
    <w:rsid w:val="00134131"/>
    <w:rsid w:val="00136D68"/>
    <w:rsid w:val="00136D6E"/>
    <w:rsid w:val="00137891"/>
    <w:rsid w:val="00141FE7"/>
    <w:rsid w:val="0014242C"/>
    <w:rsid w:val="00144975"/>
    <w:rsid w:val="00144DF7"/>
    <w:rsid w:val="00144FDE"/>
    <w:rsid w:val="001463A5"/>
    <w:rsid w:val="0014652D"/>
    <w:rsid w:val="00147B29"/>
    <w:rsid w:val="00147FAF"/>
    <w:rsid w:val="0015231D"/>
    <w:rsid w:val="00152B77"/>
    <w:rsid w:val="00153B15"/>
    <w:rsid w:val="00154F73"/>
    <w:rsid w:val="00155151"/>
    <w:rsid w:val="00155522"/>
    <w:rsid w:val="00157EEA"/>
    <w:rsid w:val="00161191"/>
    <w:rsid w:val="00162B2F"/>
    <w:rsid w:val="00163E69"/>
    <w:rsid w:val="00164D1C"/>
    <w:rsid w:val="00165212"/>
    <w:rsid w:val="0016579F"/>
    <w:rsid w:val="0016595E"/>
    <w:rsid w:val="00165C89"/>
    <w:rsid w:val="00165DF7"/>
    <w:rsid w:val="0016629C"/>
    <w:rsid w:val="00167340"/>
    <w:rsid w:val="00171281"/>
    <w:rsid w:val="001712B8"/>
    <w:rsid w:val="001716A1"/>
    <w:rsid w:val="00171AE3"/>
    <w:rsid w:val="00173278"/>
    <w:rsid w:val="001738DF"/>
    <w:rsid w:val="0017453C"/>
    <w:rsid w:val="001748E8"/>
    <w:rsid w:val="00174AF0"/>
    <w:rsid w:val="0017503E"/>
    <w:rsid w:val="001759F2"/>
    <w:rsid w:val="00176689"/>
    <w:rsid w:val="00176F14"/>
    <w:rsid w:val="00177B58"/>
    <w:rsid w:val="00177EB4"/>
    <w:rsid w:val="00181D6D"/>
    <w:rsid w:val="00186689"/>
    <w:rsid w:val="00186C2E"/>
    <w:rsid w:val="00187162"/>
    <w:rsid w:val="00187769"/>
    <w:rsid w:val="00193387"/>
    <w:rsid w:val="00193E25"/>
    <w:rsid w:val="001947A9"/>
    <w:rsid w:val="00195B40"/>
    <w:rsid w:val="00195F07"/>
    <w:rsid w:val="001965CD"/>
    <w:rsid w:val="00197E83"/>
    <w:rsid w:val="001A2065"/>
    <w:rsid w:val="001A20BD"/>
    <w:rsid w:val="001A2536"/>
    <w:rsid w:val="001A3CAC"/>
    <w:rsid w:val="001A43D3"/>
    <w:rsid w:val="001A4646"/>
    <w:rsid w:val="001A530D"/>
    <w:rsid w:val="001A557C"/>
    <w:rsid w:val="001A5B4E"/>
    <w:rsid w:val="001A5B65"/>
    <w:rsid w:val="001A5CA2"/>
    <w:rsid w:val="001A69EA"/>
    <w:rsid w:val="001A6FCA"/>
    <w:rsid w:val="001A72E9"/>
    <w:rsid w:val="001A78A8"/>
    <w:rsid w:val="001A7B16"/>
    <w:rsid w:val="001B0465"/>
    <w:rsid w:val="001B1057"/>
    <w:rsid w:val="001B178A"/>
    <w:rsid w:val="001B25C8"/>
    <w:rsid w:val="001B279B"/>
    <w:rsid w:val="001B3555"/>
    <w:rsid w:val="001B3A25"/>
    <w:rsid w:val="001B5869"/>
    <w:rsid w:val="001B6DA7"/>
    <w:rsid w:val="001C04D6"/>
    <w:rsid w:val="001C2167"/>
    <w:rsid w:val="001C31A6"/>
    <w:rsid w:val="001C4246"/>
    <w:rsid w:val="001C5026"/>
    <w:rsid w:val="001C53FD"/>
    <w:rsid w:val="001C5570"/>
    <w:rsid w:val="001C576F"/>
    <w:rsid w:val="001C6FD3"/>
    <w:rsid w:val="001C733E"/>
    <w:rsid w:val="001C743D"/>
    <w:rsid w:val="001D034B"/>
    <w:rsid w:val="001D1341"/>
    <w:rsid w:val="001D2017"/>
    <w:rsid w:val="001D3AE0"/>
    <w:rsid w:val="001D40F7"/>
    <w:rsid w:val="001D4CD1"/>
    <w:rsid w:val="001D4E20"/>
    <w:rsid w:val="001D5BAF"/>
    <w:rsid w:val="001D5EE0"/>
    <w:rsid w:val="001D65ED"/>
    <w:rsid w:val="001E141F"/>
    <w:rsid w:val="001E31E5"/>
    <w:rsid w:val="001E34B6"/>
    <w:rsid w:val="001E3DF3"/>
    <w:rsid w:val="001E4473"/>
    <w:rsid w:val="001E54D5"/>
    <w:rsid w:val="001E5F6E"/>
    <w:rsid w:val="001E6CA1"/>
    <w:rsid w:val="001E6D1F"/>
    <w:rsid w:val="001E7265"/>
    <w:rsid w:val="001E727A"/>
    <w:rsid w:val="001E7509"/>
    <w:rsid w:val="001F05DC"/>
    <w:rsid w:val="001F3157"/>
    <w:rsid w:val="001F32E3"/>
    <w:rsid w:val="001F3F3F"/>
    <w:rsid w:val="001F491D"/>
    <w:rsid w:val="001F5186"/>
    <w:rsid w:val="001F5509"/>
    <w:rsid w:val="001F5692"/>
    <w:rsid w:val="001F606E"/>
    <w:rsid w:val="001F6339"/>
    <w:rsid w:val="001F6B97"/>
    <w:rsid w:val="002008FA"/>
    <w:rsid w:val="002012E1"/>
    <w:rsid w:val="002026F1"/>
    <w:rsid w:val="00202BB0"/>
    <w:rsid w:val="002032C2"/>
    <w:rsid w:val="002041A6"/>
    <w:rsid w:val="00204434"/>
    <w:rsid w:val="00204EFF"/>
    <w:rsid w:val="00205857"/>
    <w:rsid w:val="00206519"/>
    <w:rsid w:val="00206A17"/>
    <w:rsid w:val="002123AD"/>
    <w:rsid w:val="00214C40"/>
    <w:rsid w:val="0021572F"/>
    <w:rsid w:val="002158A1"/>
    <w:rsid w:val="00215EB8"/>
    <w:rsid w:val="0021604B"/>
    <w:rsid w:val="00216234"/>
    <w:rsid w:val="002172FE"/>
    <w:rsid w:val="0021742B"/>
    <w:rsid w:val="00217469"/>
    <w:rsid w:val="0021790C"/>
    <w:rsid w:val="00220CA0"/>
    <w:rsid w:val="00223303"/>
    <w:rsid w:val="00223506"/>
    <w:rsid w:val="00223CA5"/>
    <w:rsid w:val="00224917"/>
    <w:rsid w:val="00225F74"/>
    <w:rsid w:val="00225F7F"/>
    <w:rsid w:val="00227B87"/>
    <w:rsid w:val="00230379"/>
    <w:rsid w:val="002311E5"/>
    <w:rsid w:val="002313AD"/>
    <w:rsid w:val="002315D1"/>
    <w:rsid w:val="00231DB6"/>
    <w:rsid w:val="00232BD9"/>
    <w:rsid w:val="00233B32"/>
    <w:rsid w:val="00233BDF"/>
    <w:rsid w:val="00233E20"/>
    <w:rsid w:val="00234E3B"/>
    <w:rsid w:val="002354AD"/>
    <w:rsid w:val="00236121"/>
    <w:rsid w:val="002361C9"/>
    <w:rsid w:val="00237BE0"/>
    <w:rsid w:val="00237E68"/>
    <w:rsid w:val="00240136"/>
    <w:rsid w:val="002402AF"/>
    <w:rsid w:val="002435F4"/>
    <w:rsid w:val="00243A3B"/>
    <w:rsid w:val="00243BBA"/>
    <w:rsid w:val="00244514"/>
    <w:rsid w:val="00244673"/>
    <w:rsid w:val="00244A64"/>
    <w:rsid w:val="00245F3E"/>
    <w:rsid w:val="00246B8B"/>
    <w:rsid w:val="00246E49"/>
    <w:rsid w:val="00247385"/>
    <w:rsid w:val="00247B0A"/>
    <w:rsid w:val="00250264"/>
    <w:rsid w:val="002503C5"/>
    <w:rsid w:val="002523D1"/>
    <w:rsid w:val="002535E0"/>
    <w:rsid w:val="002548AB"/>
    <w:rsid w:val="0025668D"/>
    <w:rsid w:val="00256D52"/>
    <w:rsid w:val="00257279"/>
    <w:rsid w:val="00260318"/>
    <w:rsid w:val="00261001"/>
    <w:rsid w:val="00261532"/>
    <w:rsid w:val="002620A2"/>
    <w:rsid w:val="00262406"/>
    <w:rsid w:val="00262783"/>
    <w:rsid w:val="00263494"/>
    <w:rsid w:val="00263502"/>
    <w:rsid w:val="00263DAD"/>
    <w:rsid w:val="00264A29"/>
    <w:rsid w:val="00264B84"/>
    <w:rsid w:val="002656EC"/>
    <w:rsid w:val="002668A7"/>
    <w:rsid w:val="00266A9F"/>
    <w:rsid w:val="002676EF"/>
    <w:rsid w:val="002707BA"/>
    <w:rsid w:val="00270FDC"/>
    <w:rsid w:val="00271025"/>
    <w:rsid w:val="00271DB6"/>
    <w:rsid w:val="00271EA8"/>
    <w:rsid w:val="00272A85"/>
    <w:rsid w:val="0027473C"/>
    <w:rsid w:val="00274E3B"/>
    <w:rsid w:val="00275248"/>
    <w:rsid w:val="002761C3"/>
    <w:rsid w:val="0027627E"/>
    <w:rsid w:val="00276C76"/>
    <w:rsid w:val="00276CF7"/>
    <w:rsid w:val="00276F8D"/>
    <w:rsid w:val="0027729A"/>
    <w:rsid w:val="0027747D"/>
    <w:rsid w:val="002775A2"/>
    <w:rsid w:val="00277C30"/>
    <w:rsid w:val="0028020F"/>
    <w:rsid w:val="00280F5E"/>
    <w:rsid w:val="0028111F"/>
    <w:rsid w:val="00282363"/>
    <w:rsid w:val="002838FD"/>
    <w:rsid w:val="00283C37"/>
    <w:rsid w:val="002841DE"/>
    <w:rsid w:val="0028477E"/>
    <w:rsid w:val="00285506"/>
    <w:rsid w:val="00285AFD"/>
    <w:rsid w:val="00286B37"/>
    <w:rsid w:val="00286BDC"/>
    <w:rsid w:val="002879BE"/>
    <w:rsid w:val="00290667"/>
    <w:rsid w:val="002915F9"/>
    <w:rsid w:val="00291880"/>
    <w:rsid w:val="00291D19"/>
    <w:rsid w:val="00291F06"/>
    <w:rsid w:val="00292044"/>
    <w:rsid w:val="002929C7"/>
    <w:rsid w:val="002932D1"/>
    <w:rsid w:val="00294ED2"/>
    <w:rsid w:val="00296014"/>
    <w:rsid w:val="00296595"/>
    <w:rsid w:val="00296876"/>
    <w:rsid w:val="00296CDB"/>
    <w:rsid w:val="00297278"/>
    <w:rsid w:val="00297FC2"/>
    <w:rsid w:val="002A028F"/>
    <w:rsid w:val="002A0575"/>
    <w:rsid w:val="002A05C4"/>
    <w:rsid w:val="002A1329"/>
    <w:rsid w:val="002A1418"/>
    <w:rsid w:val="002A255B"/>
    <w:rsid w:val="002A3806"/>
    <w:rsid w:val="002A40B1"/>
    <w:rsid w:val="002A40CA"/>
    <w:rsid w:val="002A44BE"/>
    <w:rsid w:val="002A464C"/>
    <w:rsid w:val="002A55C4"/>
    <w:rsid w:val="002A6012"/>
    <w:rsid w:val="002A667F"/>
    <w:rsid w:val="002A79CD"/>
    <w:rsid w:val="002B1198"/>
    <w:rsid w:val="002B1808"/>
    <w:rsid w:val="002B29AF"/>
    <w:rsid w:val="002B3925"/>
    <w:rsid w:val="002B53AE"/>
    <w:rsid w:val="002B59DF"/>
    <w:rsid w:val="002B7228"/>
    <w:rsid w:val="002B73B7"/>
    <w:rsid w:val="002C06EF"/>
    <w:rsid w:val="002C1D9D"/>
    <w:rsid w:val="002C3045"/>
    <w:rsid w:val="002C47C6"/>
    <w:rsid w:val="002C4926"/>
    <w:rsid w:val="002C4CD0"/>
    <w:rsid w:val="002C56E0"/>
    <w:rsid w:val="002C7F08"/>
    <w:rsid w:val="002D0D4A"/>
    <w:rsid w:val="002D1ABB"/>
    <w:rsid w:val="002D46DC"/>
    <w:rsid w:val="002D52E0"/>
    <w:rsid w:val="002E04B6"/>
    <w:rsid w:val="002E04C6"/>
    <w:rsid w:val="002E1930"/>
    <w:rsid w:val="002E1F74"/>
    <w:rsid w:val="002E25CB"/>
    <w:rsid w:val="002E45FB"/>
    <w:rsid w:val="002E5326"/>
    <w:rsid w:val="002E58EF"/>
    <w:rsid w:val="002E5A60"/>
    <w:rsid w:val="002E642D"/>
    <w:rsid w:val="002E75FD"/>
    <w:rsid w:val="002E76DA"/>
    <w:rsid w:val="002F099A"/>
    <w:rsid w:val="002F1127"/>
    <w:rsid w:val="002F14F8"/>
    <w:rsid w:val="002F1A2B"/>
    <w:rsid w:val="002F20BE"/>
    <w:rsid w:val="002F2391"/>
    <w:rsid w:val="002F2666"/>
    <w:rsid w:val="002F3146"/>
    <w:rsid w:val="002F360B"/>
    <w:rsid w:val="002F4093"/>
    <w:rsid w:val="002F4447"/>
    <w:rsid w:val="002F4801"/>
    <w:rsid w:val="002F57B3"/>
    <w:rsid w:val="002F5875"/>
    <w:rsid w:val="002F62D8"/>
    <w:rsid w:val="002F680A"/>
    <w:rsid w:val="002F6B53"/>
    <w:rsid w:val="00303C71"/>
    <w:rsid w:val="00305DDF"/>
    <w:rsid w:val="0030628D"/>
    <w:rsid w:val="00306D4C"/>
    <w:rsid w:val="00306FB3"/>
    <w:rsid w:val="003077FA"/>
    <w:rsid w:val="0031052D"/>
    <w:rsid w:val="0031088B"/>
    <w:rsid w:val="003115B8"/>
    <w:rsid w:val="00311628"/>
    <w:rsid w:val="00312A8F"/>
    <w:rsid w:val="00312D9B"/>
    <w:rsid w:val="00313BBA"/>
    <w:rsid w:val="00313DA0"/>
    <w:rsid w:val="0031446D"/>
    <w:rsid w:val="003146D5"/>
    <w:rsid w:val="00314E86"/>
    <w:rsid w:val="00315344"/>
    <w:rsid w:val="00315998"/>
    <w:rsid w:val="00315EE6"/>
    <w:rsid w:val="003161A1"/>
    <w:rsid w:val="00316F99"/>
    <w:rsid w:val="003176E1"/>
    <w:rsid w:val="003177F0"/>
    <w:rsid w:val="00320223"/>
    <w:rsid w:val="00321CFC"/>
    <w:rsid w:val="003226EB"/>
    <w:rsid w:val="00322D46"/>
    <w:rsid w:val="00323F6D"/>
    <w:rsid w:val="00323F7C"/>
    <w:rsid w:val="0032410B"/>
    <w:rsid w:val="0032472C"/>
    <w:rsid w:val="0032579F"/>
    <w:rsid w:val="00325DBC"/>
    <w:rsid w:val="00326919"/>
    <w:rsid w:val="00327E8F"/>
    <w:rsid w:val="00330EA3"/>
    <w:rsid w:val="003314A7"/>
    <w:rsid w:val="00332A7C"/>
    <w:rsid w:val="00332FC3"/>
    <w:rsid w:val="003335A6"/>
    <w:rsid w:val="00333A67"/>
    <w:rsid w:val="0033448F"/>
    <w:rsid w:val="00335178"/>
    <w:rsid w:val="00336AA9"/>
    <w:rsid w:val="00337656"/>
    <w:rsid w:val="00337996"/>
    <w:rsid w:val="00340FF4"/>
    <w:rsid w:val="003425FB"/>
    <w:rsid w:val="00342DF5"/>
    <w:rsid w:val="0034678D"/>
    <w:rsid w:val="00346791"/>
    <w:rsid w:val="00346A52"/>
    <w:rsid w:val="0034733B"/>
    <w:rsid w:val="00347520"/>
    <w:rsid w:val="00347AD9"/>
    <w:rsid w:val="00350A0D"/>
    <w:rsid w:val="00351088"/>
    <w:rsid w:val="0035137F"/>
    <w:rsid w:val="00351EA2"/>
    <w:rsid w:val="003524A3"/>
    <w:rsid w:val="00352602"/>
    <w:rsid w:val="003538F1"/>
    <w:rsid w:val="00353A1B"/>
    <w:rsid w:val="0035578F"/>
    <w:rsid w:val="00355DFE"/>
    <w:rsid w:val="0035613C"/>
    <w:rsid w:val="0035729C"/>
    <w:rsid w:val="00360178"/>
    <w:rsid w:val="00360242"/>
    <w:rsid w:val="00360FAD"/>
    <w:rsid w:val="003616D7"/>
    <w:rsid w:val="003618CB"/>
    <w:rsid w:val="00362270"/>
    <w:rsid w:val="00363686"/>
    <w:rsid w:val="00366B9C"/>
    <w:rsid w:val="003673F5"/>
    <w:rsid w:val="00370F37"/>
    <w:rsid w:val="0037165A"/>
    <w:rsid w:val="00371738"/>
    <w:rsid w:val="00371A96"/>
    <w:rsid w:val="00372B76"/>
    <w:rsid w:val="00372DC2"/>
    <w:rsid w:val="00372EF7"/>
    <w:rsid w:val="00373B54"/>
    <w:rsid w:val="00374140"/>
    <w:rsid w:val="003743E4"/>
    <w:rsid w:val="00375D47"/>
    <w:rsid w:val="00375DFA"/>
    <w:rsid w:val="00381EB9"/>
    <w:rsid w:val="00381EF6"/>
    <w:rsid w:val="00383AD7"/>
    <w:rsid w:val="003842EB"/>
    <w:rsid w:val="00384F7A"/>
    <w:rsid w:val="00386D4E"/>
    <w:rsid w:val="00386E55"/>
    <w:rsid w:val="00387487"/>
    <w:rsid w:val="00387DDC"/>
    <w:rsid w:val="00387EEC"/>
    <w:rsid w:val="003904EF"/>
    <w:rsid w:val="00390B3D"/>
    <w:rsid w:val="0039165D"/>
    <w:rsid w:val="0039196F"/>
    <w:rsid w:val="003930C7"/>
    <w:rsid w:val="00394A39"/>
    <w:rsid w:val="0039532B"/>
    <w:rsid w:val="003956F8"/>
    <w:rsid w:val="00395792"/>
    <w:rsid w:val="00395B62"/>
    <w:rsid w:val="003964D5"/>
    <w:rsid w:val="00396768"/>
    <w:rsid w:val="00396C80"/>
    <w:rsid w:val="003A0F12"/>
    <w:rsid w:val="003A2155"/>
    <w:rsid w:val="003A2220"/>
    <w:rsid w:val="003A2705"/>
    <w:rsid w:val="003A2CFB"/>
    <w:rsid w:val="003A3AB1"/>
    <w:rsid w:val="003A71CB"/>
    <w:rsid w:val="003B03CD"/>
    <w:rsid w:val="003B11F7"/>
    <w:rsid w:val="003B19BE"/>
    <w:rsid w:val="003B2E7D"/>
    <w:rsid w:val="003B3012"/>
    <w:rsid w:val="003B4D6A"/>
    <w:rsid w:val="003B5436"/>
    <w:rsid w:val="003B5DE7"/>
    <w:rsid w:val="003B6815"/>
    <w:rsid w:val="003B69ED"/>
    <w:rsid w:val="003B6D39"/>
    <w:rsid w:val="003B7FC1"/>
    <w:rsid w:val="003C0266"/>
    <w:rsid w:val="003C0E34"/>
    <w:rsid w:val="003C0E5E"/>
    <w:rsid w:val="003C157A"/>
    <w:rsid w:val="003C2373"/>
    <w:rsid w:val="003C2C5C"/>
    <w:rsid w:val="003C2DD5"/>
    <w:rsid w:val="003C3FF7"/>
    <w:rsid w:val="003C4642"/>
    <w:rsid w:val="003C4C80"/>
    <w:rsid w:val="003C5730"/>
    <w:rsid w:val="003C5C28"/>
    <w:rsid w:val="003C684E"/>
    <w:rsid w:val="003C69D0"/>
    <w:rsid w:val="003C7B76"/>
    <w:rsid w:val="003D0766"/>
    <w:rsid w:val="003D0FE9"/>
    <w:rsid w:val="003D107C"/>
    <w:rsid w:val="003D7D53"/>
    <w:rsid w:val="003E0569"/>
    <w:rsid w:val="003E1134"/>
    <w:rsid w:val="003E137A"/>
    <w:rsid w:val="003E2204"/>
    <w:rsid w:val="003E2453"/>
    <w:rsid w:val="003E2E4C"/>
    <w:rsid w:val="003E48D8"/>
    <w:rsid w:val="003E4CB7"/>
    <w:rsid w:val="003F12B7"/>
    <w:rsid w:val="003F29B6"/>
    <w:rsid w:val="003F2DC5"/>
    <w:rsid w:val="003F47F1"/>
    <w:rsid w:val="003F4C93"/>
    <w:rsid w:val="003F4EC5"/>
    <w:rsid w:val="003F58C1"/>
    <w:rsid w:val="003F6A29"/>
    <w:rsid w:val="003F7EC3"/>
    <w:rsid w:val="003F7ED1"/>
    <w:rsid w:val="00400E39"/>
    <w:rsid w:val="004010E5"/>
    <w:rsid w:val="004025B0"/>
    <w:rsid w:val="00402FAE"/>
    <w:rsid w:val="00403A7B"/>
    <w:rsid w:val="0040479F"/>
    <w:rsid w:val="004057A1"/>
    <w:rsid w:val="00406FA5"/>
    <w:rsid w:val="00407404"/>
    <w:rsid w:val="00410057"/>
    <w:rsid w:val="004103DC"/>
    <w:rsid w:val="004105E2"/>
    <w:rsid w:val="00411A6E"/>
    <w:rsid w:val="00412542"/>
    <w:rsid w:val="0041260C"/>
    <w:rsid w:val="00412BDE"/>
    <w:rsid w:val="00413736"/>
    <w:rsid w:val="00413BB8"/>
    <w:rsid w:val="00416545"/>
    <w:rsid w:val="00417A81"/>
    <w:rsid w:val="00417DCD"/>
    <w:rsid w:val="00420980"/>
    <w:rsid w:val="00420BCE"/>
    <w:rsid w:val="00421299"/>
    <w:rsid w:val="00421888"/>
    <w:rsid w:val="004219A9"/>
    <w:rsid w:val="00422685"/>
    <w:rsid w:val="004229A5"/>
    <w:rsid w:val="00424B3B"/>
    <w:rsid w:val="00424BFE"/>
    <w:rsid w:val="00425787"/>
    <w:rsid w:val="0042621A"/>
    <w:rsid w:val="004273FA"/>
    <w:rsid w:val="00430D0F"/>
    <w:rsid w:val="004315FB"/>
    <w:rsid w:val="00434E7D"/>
    <w:rsid w:val="00435A1D"/>
    <w:rsid w:val="00435AB5"/>
    <w:rsid w:val="00435BC0"/>
    <w:rsid w:val="00437314"/>
    <w:rsid w:val="00441610"/>
    <w:rsid w:val="004417FC"/>
    <w:rsid w:val="004422F6"/>
    <w:rsid w:val="00442C6A"/>
    <w:rsid w:val="004430C9"/>
    <w:rsid w:val="004431ED"/>
    <w:rsid w:val="00443612"/>
    <w:rsid w:val="00443835"/>
    <w:rsid w:val="0044519E"/>
    <w:rsid w:val="00446304"/>
    <w:rsid w:val="00446737"/>
    <w:rsid w:val="004468E1"/>
    <w:rsid w:val="00446B86"/>
    <w:rsid w:val="00450095"/>
    <w:rsid w:val="004503F1"/>
    <w:rsid w:val="00451883"/>
    <w:rsid w:val="00451A1D"/>
    <w:rsid w:val="00453F59"/>
    <w:rsid w:val="004545ED"/>
    <w:rsid w:val="0045470A"/>
    <w:rsid w:val="00454731"/>
    <w:rsid w:val="00454C27"/>
    <w:rsid w:val="00456BC5"/>
    <w:rsid w:val="004601AE"/>
    <w:rsid w:val="00460C57"/>
    <w:rsid w:val="004617D0"/>
    <w:rsid w:val="0046292B"/>
    <w:rsid w:val="00462E64"/>
    <w:rsid w:val="00464D44"/>
    <w:rsid w:val="0046709D"/>
    <w:rsid w:val="004670E5"/>
    <w:rsid w:val="0046718D"/>
    <w:rsid w:val="00467F9C"/>
    <w:rsid w:val="0047101C"/>
    <w:rsid w:val="00472887"/>
    <w:rsid w:val="00472DF8"/>
    <w:rsid w:val="0047399F"/>
    <w:rsid w:val="00474C5B"/>
    <w:rsid w:val="00474C76"/>
    <w:rsid w:val="00476B4A"/>
    <w:rsid w:val="004772C8"/>
    <w:rsid w:val="004801AC"/>
    <w:rsid w:val="0048051B"/>
    <w:rsid w:val="004826A8"/>
    <w:rsid w:val="00482ABA"/>
    <w:rsid w:val="00482D6A"/>
    <w:rsid w:val="00483424"/>
    <w:rsid w:val="0048490C"/>
    <w:rsid w:val="00486E55"/>
    <w:rsid w:val="00487186"/>
    <w:rsid w:val="00490040"/>
    <w:rsid w:val="00490E97"/>
    <w:rsid w:val="00491B6A"/>
    <w:rsid w:val="00493CCD"/>
    <w:rsid w:val="00495CCC"/>
    <w:rsid w:val="00496385"/>
    <w:rsid w:val="0049643F"/>
    <w:rsid w:val="0049674E"/>
    <w:rsid w:val="00497057"/>
    <w:rsid w:val="00497447"/>
    <w:rsid w:val="0049754B"/>
    <w:rsid w:val="004A05C6"/>
    <w:rsid w:val="004A164A"/>
    <w:rsid w:val="004A166B"/>
    <w:rsid w:val="004A1969"/>
    <w:rsid w:val="004A1F5A"/>
    <w:rsid w:val="004A2E86"/>
    <w:rsid w:val="004A4713"/>
    <w:rsid w:val="004A5F64"/>
    <w:rsid w:val="004A6455"/>
    <w:rsid w:val="004A720A"/>
    <w:rsid w:val="004B025F"/>
    <w:rsid w:val="004B043A"/>
    <w:rsid w:val="004B2F2D"/>
    <w:rsid w:val="004B3049"/>
    <w:rsid w:val="004B3306"/>
    <w:rsid w:val="004B47AF"/>
    <w:rsid w:val="004B537E"/>
    <w:rsid w:val="004B57F6"/>
    <w:rsid w:val="004B5CC4"/>
    <w:rsid w:val="004B6FDE"/>
    <w:rsid w:val="004C03D4"/>
    <w:rsid w:val="004C0692"/>
    <w:rsid w:val="004C160F"/>
    <w:rsid w:val="004C2778"/>
    <w:rsid w:val="004C3CC5"/>
    <w:rsid w:val="004C4775"/>
    <w:rsid w:val="004C5C42"/>
    <w:rsid w:val="004C7970"/>
    <w:rsid w:val="004D0673"/>
    <w:rsid w:val="004D074B"/>
    <w:rsid w:val="004D0DDE"/>
    <w:rsid w:val="004D1019"/>
    <w:rsid w:val="004D117B"/>
    <w:rsid w:val="004D1FE5"/>
    <w:rsid w:val="004D24E7"/>
    <w:rsid w:val="004D2E6F"/>
    <w:rsid w:val="004D4E2D"/>
    <w:rsid w:val="004D6C85"/>
    <w:rsid w:val="004D7455"/>
    <w:rsid w:val="004E0A7C"/>
    <w:rsid w:val="004E25A1"/>
    <w:rsid w:val="004E2F28"/>
    <w:rsid w:val="004E3EB3"/>
    <w:rsid w:val="004E429D"/>
    <w:rsid w:val="004E441A"/>
    <w:rsid w:val="004E517D"/>
    <w:rsid w:val="004E6376"/>
    <w:rsid w:val="004F0D01"/>
    <w:rsid w:val="004F1117"/>
    <w:rsid w:val="004F1362"/>
    <w:rsid w:val="004F13B6"/>
    <w:rsid w:val="004F3341"/>
    <w:rsid w:val="004F3548"/>
    <w:rsid w:val="004F38DE"/>
    <w:rsid w:val="004F3908"/>
    <w:rsid w:val="004F599B"/>
    <w:rsid w:val="004F77E9"/>
    <w:rsid w:val="00501B93"/>
    <w:rsid w:val="00501C46"/>
    <w:rsid w:val="00503DFE"/>
    <w:rsid w:val="00503FCF"/>
    <w:rsid w:val="005045CE"/>
    <w:rsid w:val="005055ED"/>
    <w:rsid w:val="00507000"/>
    <w:rsid w:val="005076F5"/>
    <w:rsid w:val="00507FFD"/>
    <w:rsid w:val="005100A5"/>
    <w:rsid w:val="00510225"/>
    <w:rsid w:val="0051043A"/>
    <w:rsid w:val="005118EF"/>
    <w:rsid w:val="00511CBB"/>
    <w:rsid w:val="00511E85"/>
    <w:rsid w:val="00512B93"/>
    <w:rsid w:val="00513021"/>
    <w:rsid w:val="00513729"/>
    <w:rsid w:val="00513E5D"/>
    <w:rsid w:val="005146E3"/>
    <w:rsid w:val="0051643C"/>
    <w:rsid w:val="005165C1"/>
    <w:rsid w:val="00516D3E"/>
    <w:rsid w:val="00516EF2"/>
    <w:rsid w:val="00517C48"/>
    <w:rsid w:val="00517CCA"/>
    <w:rsid w:val="00517CDA"/>
    <w:rsid w:val="00517DA9"/>
    <w:rsid w:val="00520135"/>
    <w:rsid w:val="00521A27"/>
    <w:rsid w:val="005220DB"/>
    <w:rsid w:val="00523B8B"/>
    <w:rsid w:val="00523E6D"/>
    <w:rsid w:val="005240FC"/>
    <w:rsid w:val="005250B9"/>
    <w:rsid w:val="005251A6"/>
    <w:rsid w:val="0052543C"/>
    <w:rsid w:val="00525502"/>
    <w:rsid w:val="00526235"/>
    <w:rsid w:val="0052635B"/>
    <w:rsid w:val="00526CDB"/>
    <w:rsid w:val="005273E5"/>
    <w:rsid w:val="005300F0"/>
    <w:rsid w:val="0053016D"/>
    <w:rsid w:val="00530A2A"/>
    <w:rsid w:val="00530FE1"/>
    <w:rsid w:val="00532AB8"/>
    <w:rsid w:val="00533484"/>
    <w:rsid w:val="00533ED8"/>
    <w:rsid w:val="00533EFC"/>
    <w:rsid w:val="00534A4F"/>
    <w:rsid w:val="00535387"/>
    <w:rsid w:val="005365A5"/>
    <w:rsid w:val="005373D5"/>
    <w:rsid w:val="00540038"/>
    <w:rsid w:val="005403EE"/>
    <w:rsid w:val="00540C82"/>
    <w:rsid w:val="005410ED"/>
    <w:rsid w:val="0054120B"/>
    <w:rsid w:val="00541521"/>
    <w:rsid w:val="005415F3"/>
    <w:rsid w:val="00541921"/>
    <w:rsid w:val="00541C49"/>
    <w:rsid w:val="00542B13"/>
    <w:rsid w:val="0054324F"/>
    <w:rsid w:val="005435EF"/>
    <w:rsid w:val="005437D7"/>
    <w:rsid w:val="0054438F"/>
    <w:rsid w:val="005452CB"/>
    <w:rsid w:val="00545A78"/>
    <w:rsid w:val="00546007"/>
    <w:rsid w:val="005460E5"/>
    <w:rsid w:val="0054663A"/>
    <w:rsid w:val="0054733B"/>
    <w:rsid w:val="005508CF"/>
    <w:rsid w:val="005521A6"/>
    <w:rsid w:val="005525C0"/>
    <w:rsid w:val="00552CEC"/>
    <w:rsid w:val="00553DB0"/>
    <w:rsid w:val="00553F70"/>
    <w:rsid w:val="0055407C"/>
    <w:rsid w:val="005542A9"/>
    <w:rsid w:val="005545B2"/>
    <w:rsid w:val="00554A79"/>
    <w:rsid w:val="005556DD"/>
    <w:rsid w:val="00557468"/>
    <w:rsid w:val="00557693"/>
    <w:rsid w:val="00560201"/>
    <w:rsid w:val="005603A0"/>
    <w:rsid w:val="0056050E"/>
    <w:rsid w:val="00561043"/>
    <w:rsid w:val="0056142F"/>
    <w:rsid w:val="005640C4"/>
    <w:rsid w:val="005641A7"/>
    <w:rsid w:val="0056491C"/>
    <w:rsid w:val="00564A9F"/>
    <w:rsid w:val="00564DE5"/>
    <w:rsid w:val="00564E22"/>
    <w:rsid w:val="0056694A"/>
    <w:rsid w:val="00570925"/>
    <w:rsid w:val="00571B3C"/>
    <w:rsid w:val="00574CCD"/>
    <w:rsid w:val="00576875"/>
    <w:rsid w:val="0058079E"/>
    <w:rsid w:val="0058097F"/>
    <w:rsid w:val="0058112A"/>
    <w:rsid w:val="005822C8"/>
    <w:rsid w:val="00582EE4"/>
    <w:rsid w:val="00584269"/>
    <w:rsid w:val="00584606"/>
    <w:rsid w:val="005857C7"/>
    <w:rsid w:val="00592349"/>
    <w:rsid w:val="00595EA6"/>
    <w:rsid w:val="005961B9"/>
    <w:rsid w:val="0059635A"/>
    <w:rsid w:val="005966E2"/>
    <w:rsid w:val="005968DA"/>
    <w:rsid w:val="005A01EA"/>
    <w:rsid w:val="005A2240"/>
    <w:rsid w:val="005A2864"/>
    <w:rsid w:val="005A3CDC"/>
    <w:rsid w:val="005A5921"/>
    <w:rsid w:val="005A6C03"/>
    <w:rsid w:val="005A6CAA"/>
    <w:rsid w:val="005A6F82"/>
    <w:rsid w:val="005A7C14"/>
    <w:rsid w:val="005B14F6"/>
    <w:rsid w:val="005B1CD3"/>
    <w:rsid w:val="005B2230"/>
    <w:rsid w:val="005B2C45"/>
    <w:rsid w:val="005B2CBC"/>
    <w:rsid w:val="005B2E6E"/>
    <w:rsid w:val="005B57DD"/>
    <w:rsid w:val="005B693D"/>
    <w:rsid w:val="005B6D05"/>
    <w:rsid w:val="005B702C"/>
    <w:rsid w:val="005B711B"/>
    <w:rsid w:val="005B73F0"/>
    <w:rsid w:val="005B7AD4"/>
    <w:rsid w:val="005C157F"/>
    <w:rsid w:val="005C1926"/>
    <w:rsid w:val="005C25E6"/>
    <w:rsid w:val="005C307F"/>
    <w:rsid w:val="005C5C6A"/>
    <w:rsid w:val="005C5F1D"/>
    <w:rsid w:val="005C6174"/>
    <w:rsid w:val="005C6B0A"/>
    <w:rsid w:val="005C729A"/>
    <w:rsid w:val="005C7E6F"/>
    <w:rsid w:val="005D1C49"/>
    <w:rsid w:val="005D286B"/>
    <w:rsid w:val="005D3531"/>
    <w:rsid w:val="005D594B"/>
    <w:rsid w:val="005E1A08"/>
    <w:rsid w:val="005E24C4"/>
    <w:rsid w:val="005E2E40"/>
    <w:rsid w:val="005E2F8D"/>
    <w:rsid w:val="005E3AE5"/>
    <w:rsid w:val="005E4378"/>
    <w:rsid w:val="005E4BF9"/>
    <w:rsid w:val="005E7FB1"/>
    <w:rsid w:val="005F031B"/>
    <w:rsid w:val="005F0B87"/>
    <w:rsid w:val="005F137C"/>
    <w:rsid w:val="005F15C0"/>
    <w:rsid w:val="005F2417"/>
    <w:rsid w:val="005F24A1"/>
    <w:rsid w:val="005F345C"/>
    <w:rsid w:val="005F3684"/>
    <w:rsid w:val="005F3825"/>
    <w:rsid w:val="005F43A7"/>
    <w:rsid w:val="005F48F0"/>
    <w:rsid w:val="005F493F"/>
    <w:rsid w:val="005F56E7"/>
    <w:rsid w:val="005F5D6F"/>
    <w:rsid w:val="005F63ED"/>
    <w:rsid w:val="005F6D2E"/>
    <w:rsid w:val="005F6E48"/>
    <w:rsid w:val="005F7536"/>
    <w:rsid w:val="006004A3"/>
    <w:rsid w:val="00600755"/>
    <w:rsid w:val="006008A2"/>
    <w:rsid w:val="00600A24"/>
    <w:rsid w:val="00600A45"/>
    <w:rsid w:val="006016AC"/>
    <w:rsid w:val="00601868"/>
    <w:rsid w:val="006018B8"/>
    <w:rsid w:val="00601BD8"/>
    <w:rsid w:val="00604F27"/>
    <w:rsid w:val="00610E9A"/>
    <w:rsid w:val="00612357"/>
    <w:rsid w:val="006128AA"/>
    <w:rsid w:val="00613F66"/>
    <w:rsid w:val="006148D7"/>
    <w:rsid w:val="00615572"/>
    <w:rsid w:val="0061637C"/>
    <w:rsid w:val="00616D4B"/>
    <w:rsid w:val="0061738A"/>
    <w:rsid w:val="00617C2E"/>
    <w:rsid w:val="006207FA"/>
    <w:rsid w:val="0062086B"/>
    <w:rsid w:val="00620E2C"/>
    <w:rsid w:val="00621C10"/>
    <w:rsid w:val="00622459"/>
    <w:rsid w:val="0062295F"/>
    <w:rsid w:val="00622D11"/>
    <w:rsid w:val="00625550"/>
    <w:rsid w:val="006257FC"/>
    <w:rsid w:val="00627844"/>
    <w:rsid w:val="00631816"/>
    <w:rsid w:val="00631F8B"/>
    <w:rsid w:val="0063215F"/>
    <w:rsid w:val="006328FB"/>
    <w:rsid w:val="00633145"/>
    <w:rsid w:val="00633DC7"/>
    <w:rsid w:val="006343B8"/>
    <w:rsid w:val="006343C7"/>
    <w:rsid w:val="00635A34"/>
    <w:rsid w:val="00635AE2"/>
    <w:rsid w:val="0063678B"/>
    <w:rsid w:val="00637963"/>
    <w:rsid w:val="00637D54"/>
    <w:rsid w:val="0064009B"/>
    <w:rsid w:val="006400CD"/>
    <w:rsid w:val="0064170A"/>
    <w:rsid w:val="0064182A"/>
    <w:rsid w:val="00641A12"/>
    <w:rsid w:val="00641E44"/>
    <w:rsid w:val="0064229F"/>
    <w:rsid w:val="00642C84"/>
    <w:rsid w:val="00643D23"/>
    <w:rsid w:val="00644F4E"/>
    <w:rsid w:val="00644F72"/>
    <w:rsid w:val="0064516A"/>
    <w:rsid w:val="00647C7B"/>
    <w:rsid w:val="006519E2"/>
    <w:rsid w:val="00651EC5"/>
    <w:rsid w:val="006522DC"/>
    <w:rsid w:val="00652A4F"/>
    <w:rsid w:val="00653E38"/>
    <w:rsid w:val="00654095"/>
    <w:rsid w:val="006541C2"/>
    <w:rsid w:val="006543BB"/>
    <w:rsid w:val="0065609B"/>
    <w:rsid w:val="006560B4"/>
    <w:rsid w:val="0065656B"/>
    <w:rsid w:val="006567C5"/>
    <w:rsid w:val="00656C27"/>
    <w:rsid w:val="006572BA"/>
    <w:rsid w:val="0065748E"/>
    <w:rsid w:val="00660D01"/>
    <w:rsid w:val="00661176"/>
    <w:rsid w:val="00661EC0"/>
    <w:rsid w:val="00662C1A"/>
    <w:rsid w:val="00663129"/>
    <w:rsid w:val="00663876"/>
    <w:rsid w:val="00663AB1"/>
    <w:rsid w:val="00663D15"/>
    <w:rsid w:val="00663D30"/>
    <w:rsid w:val="00666364"/>
    <w:rsid w:val="00667543"/>
    <w:rsid w:val="00667B8B"/>
    <w:rsid w:val="00670B02"/>
    <w:rsid w:val="00671F0F"/>
    <w:rsid w:val="00672D06"/>
    <w:rsid w:val="00675944"/>
    <w:rsid w:val="0067702B"/>
    <w:rsid w:val="0067731E"/>
    <w:rsid w:val="00677891"/>
    <w:rsid w:val="006778EC"/>
    <w:rsid w:val="00681309"/>
    <w:rsid w:val="006826C3"/>
    <w:rsid w:val="006833CB"/>
    <w:rsid w:val="0068391D"/>
    <w:rsid w:val="006839BB"/>
    <w:rsid w:val="00684D32"/>
    <w:rsid w:val="00684E5D"/>
    <w:rsid w:val="006850C9"/>
    <w:rsid w:val="00685385"/>
    <w:rsid w:val="006867CA"/>
    <w:rsid w:val="0068716F"/>
    <w:rsid w:val="006879C5"/>
    <w:rsid w:val="00693891"/>
    <w:rsid w:val="00697642"/>
    <w:rsid w:val="006A028B"/>
    <w:rsid w:val="006A0605"/>
    <w:rsid w:val="006A1AAD"/>
    <w:rsid w:val="006A24B9"/>
    <w:rsid w:val="006A2F40"/>
    <w:rsid w:val="006A36C1"/>
    <w:rsid w:val="006A3DB9"/>
    <w:rsid w:val="006A4621"/>
    <w:rsid w:val="006A5FE4"/>
    <w:rsid w:val="006A647B"/>
    <w:rsid w:val="006A710F"/>
    <w:rsid w:val="006B0140"/>
    <w:rsid w:val="006B081D"/>
    <w:rsid w:val="006B106F"/>
    <w:rsid w:val="006B1170"/>
    <w:rsid w:val="006B1860"/>
    <w:rsid w:val="006B1A6C"/>
    <w:rsid w:val="006B2349"/>
    <w:rsid w:val="006B26FE"/>
    <w:rsid w:val="006B381A"/>
    <w:rsid w:val="006B38B7"/>
    <w:rsid w:val="006B3B7E"/>
    <w:rsid w:val="006B4880"/>
    <w:rsid w:val="006B5CBE"/>
    <w:rsid w:val="006B5E76"/>
    <w:rsid w:val="006B62DD"/>
    <w:rsid w:val="006B70CA"/>
    <w:rsid w:val="006B70F4"/>
    <w:rsid w:val="006B7102"/>
    <w:rsid w:val="006B7B9B"/>
    <w:rsid w:val="006B7F15"/>
    <w:rsid w:val="006C0611"/>
    <w:rsid w:val="006C1519"/>
    <w:rsid w:val="006C2A9F"/>
    <w:rsid w:val="006C2C1C"/>
    <w:rsid w:val="006C36F2"/>
    <w:rsid w:val="006C3A49"/>
    <w:rsid w:val="006C3BD2"/>
    <w:rsid w:val="006C3DD0"/>
    <w:rsid w:val="006C4149"/>
    <w:rsid w:val="006C4CEE"/>
    <w:rsid w:val="006C6DC8"/>
    <w:rsid w:val="006C7361"/>
    <w:rsid w:val="006C73B5"/>
    <w:rsid w:val="006D0A04"/>
    <w:rsid w:val="006D0A08"/>
    <w:rsid w:val="006D15E9"/>
    <w:rsid w:val="006D1606"/>
    <w:rsid w:val="006D2845"/>
    <w:rsid w:val="006D5B23"/>
    <w:rsid w:val="006D6A83"/>
    <w:rsid w:val="006E0B5F"/>
    <w:rsid w:val="006E0FDC"/>
    <w:rsid w:val="006E1DBE"/>
    <w:rsid w:val="006E1EC1"/>
    <w:rsid w:val="006E2DCC"/>
    <w:rsid w:val="006E3464"/>
    <w:rsid w:val="006E3607"/>
    <w:rsid w:val="006E41C0"/>
    <w:rsid w:val="006E4D90"/>
    <w:rsid w:val="006E529A"/>
    <w:rsid w:val="006E5B81"/>
    <w:rsid w:val="006F0253"/>
    <w:rsid w:val="006F213D"/>
    <w:rsid w:val="006F2522"/>
    <w:rsid w:val="006F26D2"/>
    <w:rsid w:val="006F2FED"/>
    <w:rsid w:val="006F317C"/>
    <w:rsid w:val="006F4095"/>
    <w:rsid w:val="006F49C6"/>
    <w:rsid w:val="006F506F"/>
    <w:rsid w:val="006F5133"/>
    <w:rsid w:val="006F5762"/>
    <w:rsid w:val="006F7BB5"/>
    <w:rsid w:val="0070014F"/>
    <w:rsid w:val="0070061B"/>
    <w:rsid w:val="007009B5"/>
    <w:rsid w:val="00701204"/>
    <w:rsid w:val="007034DC"/>
    <w:rsid w:val="00703688"/>
    <w:rsid w:val="00703CEC"/>
    <w:rsid w:val="00704002"/>
    <w:rsid w:val="00704120"/>
    <w:rsid w:val="00704687"/>
    <w:rsid w:val="00704C61"/>
    <w:rsid w:val="00705884"/>
    <w:rsid w:val="00705D3C"/>
    <w:rsid w:val="00705FFA"/>
    <w:rsid w:val="007068D5"/>
    <w:rsid w:val="00706DE1"/>
    <w:rsid w:val="00707EA5"/>
    <w:rsid w:val="00711094"/>
    <w:rsid w:val="007125EB"/>
    <w:rsid w:val="00712608"/>
    <w:rsid w:val="007128C6"/>
    <w:rsid w:val="00712973"/>
    <w:rsid w:val="00714403"/>
    <w:rsid w:val="00715115"/>
    <w:rsid w:val="007155E1"/>
    <w:rsid w:val="0071678F"/>
    <w:rsid w:val="00717743"/>
    <w:rsid w:val="00717E41"/>
    <w:rsid w:val="007222FE"/>
    <w:rsid w:val="0072241F"/>
    <w:rsid w:val="00722865"/>
    <w:rsid w:val="00723994"/>
    <w:rsid w:val="00724594"/>
    <w:rsid w:val="00724B2E"/>
    <w:rsid w:val="00725271"/>
    <w:rsid w:val="00726365"/>
    <w:rsid w:val="00726E9A"/>
    <w:rsid w:val="00727932"/>
    <w:rsid w:val="007308D7"/>
    <w:rsid w:val="00730AD3"/>
    <w:rsid w:val="00731BD3"/>
    <w:rsid w:val="00731E96"/>
    <w:rsid w:val="00732321"/>
    <w:rsid w:val="0073239D"/>
    <w:rsid w:val="0073353F"/>
    <w:rsid w:val="00733873"/>
    <w:rsid w:val="007346C7"/>
    <w:rsid w:val="00735947"/>
    <w:rsid w:val="00735CF8"/>
    <w:rsid w:val="00736F0B"/>
    <w:rsid w:val="00737780"/>
    <w:rsid w:val="00743671"/>
    <w:rsid w:val="00744289"/>
    <w:rsid w:val="0074431D"/>
    <w:rsid w:val="007447C5"/>
    <w:rsid w:val="00744CFF"/>
    <w:rsid w:val="0074796E"/>
    <w:rsid w:val="00747C19"/>
    <w:rsid w:val="007521ED"/>
    <w:rsid w:val="00752246"/>
    <w:rsid w:val="007550FC"/>
    <w:rsid w:val="007563BD"/>
    <w:rsid w:val="00756EA9"/>
    <w:rsid w:val="007572C1"/>
    <w:rsid w:val="00760D49"/>
    <w:rsid w:val="007626DB"/>
    <w:rsid w:val="00762D30"/>
    <w:rsid w:val="007633B5"/>
    <w:rsid w:val="00765254"/>
    <w:rsid w:val="00765AD1"/>
    <w:rsid w:val="00766DAF"/>
    <w:rsid w:val="00770505"/>
    <w:rsid w:val="00770E49"/>
    <w:rsid w:val="00772830"/>
    <w:rsid w:val="00772A5A"/>
    <w:rsid w:val="00774AA4"/>
    <w:rsid w:val="00774BB3"/>
    <w:rsid w:val="0077548F"/>
    <w:rsid w:val="00775668"/>
    <w:rsid w:val="007758B6"/>
    <w:rsid w:val="00775DFF"/>
    <w:rsid w:val="00776D42"/>
    <w:rsid w:val="00780A1F"/>
    <w:rsid w:val="00781C59"/>
    <w:rsid w:val="007822F9"/>
    <w:rsid w:val="007836C0"/>
    <w:rsid w:val="00784373"/>
    <w:rsid w:val="00785218"/>
    <w:rsid w:val="00785729"/>
    <w:rsid w:val="007858E4"/>
    <w:rsid w:val="00786C45"/>
    <w:rsid w:val="00787210"/>
    <w:rsid w:val="00790078"/>
    <w:rsid w:val="007900B3"/>
    <w:rsid w:val="00790B0B"/>
    <w:rsid w:val="007912F5"/>
    <w:rsid w:val="00791E61"/>
    <w:rsid w:val="007927A9"/>
    <w:rsid w:val="007940BB"/>
    <w:rsid w:val="00794DED"/>
    <w:rsid w:val="00795E55"/>
    <w:rsid w:val="00795F04"/>
    <w:rsid w:val="00796740"/>
    <w:rsid w:val="00796BB8"/>
    <w:rsid w:val="00796D58"/>
    <w:rsid w:val="007A0FC1"/>
    <w:rsid w:val="007A195F"/>
    <w:rsid w:val="007A1BF4"/>
    <w:rsid w:val="007A1D43"/>
    <w:rsid w:val="007A2049"/>
    <w:rsid w:val="007A22BC"/>
    <w:rsid w:val="007A2C44"/>
    <w:rsid w:val="007A356A"/>
    <w:rsid w:val="007A37A1"/>
    <w:rsid w:val="007A4902"/>
    <w:rsid w:val="007A5238"/>
    <w:rsid w:val="007A5D60"/>
    <w:rsid w:val="007A6420"/>
    <w:rsid w:val="007A7063"/>
    <w:rsid w:val="007A77AD"/>
    <w:rsid w:val="007B12D2"/>
    <w:rsid w:val="007B2A39"/>
    <w:rsid w:val="007B30C2"/>
    <w:rsid w:val="007B32B9"/>
    <w:rsid w:val="007B3817"/>
    <w:rsid w:val="007B3C4B"/>
    <w:rsid w:val="007B5342"/>
    <w:rsid w:val="007B565D"/>
    <w:rsid w:val="007B59FE"/>
    <w:rsid w:val="007B5B91"/>
    <w:rsid w:val="007B5FF4"/>
    <w:rsid w:val="007B71A9"/>
    <w:rsid w:val="007B7242"/>
    <w:rsid w:val="007B785F"/>
    <w:rsid w:val="007C0D75"/>
    <w:rsid w:val="007C0FC1"/>
    <w:rsid w:val="007C289C"/>
    <w:rsid w:val="007C2919"/>
    <w:rsid w:val="007C37BF"/>
    <w:rsid w:val="007C3B09"/>
    <w:rsid w:val="007C4193"/>
    <w:rsid w:val="007C5B4E"/>
    <w:rsid w:val="007C6620"/>
    <w:rsid w:val="007C7657"/>
    <w:rsid w:val="007D061A"/>
    <w:rsid w:val="007D3285"/>
    <w:rsid w:val="007D3D16"/>
    <w:rsid w:val="007D4724"/>
    <w:rsid w:val="007D501E"/>
    <w:rsid w:val="007D5E77"/>
    <w:rsid w:val="007D7133"/>
    <w:rsid w:val="007D7730"/>
    <w:rsid w:val="007E0F5F"/>
    <w:rsid w:val="007E1811"/>
    <w:rsid w:val="007E1946"/>
    <w:rsid w:val="007E1AAD"/>
    <w:rsid w:val="007E1BAD"/>
    <w:rsid w:val="007E1CA5"/>
    <w:rsid w:val="007E1E35"/>
    <w:rsid w:val="007E2B29"/>
    <w:rsid w:val="007E318B"/>
    <w:rsid w:val="007E5C72"/>
    <w:rsid w:val="007E6C3D"/>
    <w:rsid w:val="007E7013"/>
    <w:rsid w:val="007E7B9D"/>
    <w:rsid w:val="007F016B"/>
    <w:rsid w:val="007F09A5"/>
    <w:rsid w:val="007F275F"/>
    <w:rsid w:val="007F2B0F"/>
    <w:rsid w:val="007F4408"/>
    <w:rsid w:val="007F4661"/>
    <w:rsid w:val="007F6228"/>
    <w:rsid w:val="007F6374"/>
    <w:rsid w:val="007F7A8D"/>
    <w:rsid w:val="00800DD7"/>
    <w:rsid w:val="0080171A"/>
    <w:rsid w:val="00801B10"/>
    <w:rsid w:val="00801E66"/>
    <w:rsid w:val="008025A6"/>
    <w:rsid w:val="008027EB"/>
    <w:rsid w:val="00802FD4"/>
    <w:rsid w:val="00803606"/>
    <w:rsid w:val="0080375D"/>
    <w:rsid w:val="0080577D"/>
    <w:rsid w:val="008079FF"/>
    <w:rsid w:val="00807A22"/>
    <w:rsid w:val="00807BD2"/>
    <w:rsid w:val="00807DC1"/>
    <w:rsid w:val="008101DB"/>
    <w:rsid w:val="008105E8"/>
    <w:rsid w:val="00811408"/>
    <w:rsid w:val="00812011"/>
    <w:rsid w:val="008122C1"/>
    <w:rsid w:val="00812622"/>
    <w:rsid w:val="00812C57"/>
    <w:rsid w:val="00812DFC"/>
    <w:rsid w:val="00815911"/>
    <w:rsid w:val="00815B2E"/>
    <w:rsid w:val="00815D9F"/>
    <w:rsid w:val="00816185"/>
    <w:rsid w:val="00816DD2"/>
    <w:rsid w:val="00816E68"/>
    <w:rsid w:val="00820267"/>
    <w:rsid w:val="00821286"/>
    <w:rsid w:val="00823285"/>
    <w:rsid w:val="00823C18"/>
    <w:rsid w:val="00823EC0"/>
    <w:rsid w:val="00825A0F"/>
    <w:rsid w:val="00827823"/>
    <w:rsid w:val="00827D5A"/>
    <w:rsid w:val="0083053E"/>
    <w:rsid w:val="00830676"/>
    <w:rsid w:val="0083102B"/>
    <w:rsid w:val="0083184C"/>
    <w:rsid w:val="00832A78"/>
    <w:rsid w:val="00833C49"/>
    <w:rsid w:val="0083432D"/>
    <w:rsid w:val="00834B51"/>
    <w:rsid w:val="00834FBE"/>
    <w:rsid w:val="008360F3"/>
    <w:rsid w:val="008364BE"/>
    <w:rsid w:val="00837051"/>
    <w:rsid w:val="00837957"/>
    <w:rsid w:val="00840DD4"/>
    <w:rsid w:val="00840ECD"/>
    <w:rsid w:val="00844153"/>
    <w:rsid w:val="008448E0"/>
    <w:rsid w:val="00844EC6"/>
    <w:rsid w:val="008451D0"/>
    <w:rsid w:val="00846048"/>
    <w:rsid w:val="00850774"/>
    <w:rsid w:val="00850CB1"/>
    <w:rsid w:val="00851301"/>
    <w:rsid w:val="00851390"/>
    <w:rsid w:val="00851E76"/>
    <w:rsid w:val="00853270"/>
    <w:rsid w:val="00853A6B"/>
    <w:rsid w:val="0085479F"/>
    <w:rsid w:val="00854C44"/>
    <w:rsid w:val="00856038"/>
    <w:rsid w:val="00857176"/>
    <w:rsid w:val="00857F61"/>
    <w:rsid w:val="00860929"/>
    <w:rsid w:val="008618B0"/>
    <w:rsid w:val="00861EC5"/>
    <w:rsid w:val="00862FA2"/>
    <w:rsid w:val="0086302E"/>
    <w:rsid w:val="00864E12"/>
    <w:rsid w:val="00870929"/>
    <w:rsid w:val="008715FC"/>
    <w:rsid w:val="00872278"/>
    <w:rsid w:val="0087289C"/>
    <w:rsid w:val="008737C1"/>
    <w:rsid w:val="00873834"/>
    <w:rsid w:val="008749D8"/>
    <w:rsid w:val="008759CE"/>
    <w:rsid w:val="00875EC0"/>
    <w:rsid w:val="00876D10"/>
    <w:rsid w:val="0087777F"/>
    <w:rsid w:val="008778AA"/>
    <w:rsid w:val="00877ED4"/>
    <w:rsid w:val="008817A6"/>
    <w:rsid w:val="0088202B"/>
    <w:rsid w:val="00882097"/>
    <w:rsid w:val="008832E3"/>
    <w:rsid w:val="008849BD"/>
    <w:rsid w:val="0088550A"/>
    <w:rsid w:val="00885CBB"/>
    <w:rsid w:val="00887033"/>
    <w:rsid w:val="00890680"/>
    <w:rsid w:val="00890F7C"/>
    <w:rsid w:val="00891841"/>
    <w:rsid w:val="0089218F"/>
    <w:rsid w:val="0089257F"/>
    <w:rsid w:val="008928B9"/>
    <w:rsid w:val="00893A71"/>
    <w:rsid w:val="00894513"/>
    <w:rsid w:val="00894EB6"/>
    <w:rsid w:val="0089540A"/>
    <w:rsid w:val="00895B7F"/>
    <w:rsid w:val="00895C59"/>
    <w:rsid w:val="008975BC"/>
    <w:rsid w:val="00897A02"/>
    <w:rsid w:val="008A02A5"/>
    <w:rsid w:val="008A0707"/>
    <w:rsid w:val="008A0930"/>
    <w:rsid w:val="008A33D7"/>
    <w:rsid w:val="008A3432"/>
    <w:rsid w:val="008A373E"/>
    <w:rsid w:val="008A4497"/>
    <w:rsid w:val="008A4A40"/>
    <w:rsid w:val="008A5594"/>
    <w:rsid w:val="008A5BCE"/>
    <w:rsid w:val="008A5F0E"/>
    <w:rsid w:val="008A7660"/>
    <w:rsid w:val="008A7B08"/>
    <w:rsid w:val="008B0280"/>
    <w:rsid w:val="008B0782"/>
    <w:rsid w:val="008B227C"/>
    <w:rsid w:val="008B28BB"/>
    <w:rsid w:val="008B2F17"/>
    <w:rsid w:val="008B45A4"/>
    <w:rsid w:val="008B5FCA"/>
    <w:rsid w:val="008B62CB"/>
    <w:rsid w:val="008B6E0E"/>
    <w:rsid w:val="008C09C7"/>
    <w:rsid w:val="008C0F96"/>
    <w:rsid w:val="008C411E"/>
    <w:rsid w:val="008C5D4E"/>
    <w:rsid w:val="008D086D"/>
    <w:rsid w:val="008D0D6F"/>
    <w:rsid w:val="008D0DEF"/>
    <w:rsid w:val="008D0F2E"/>
    <w:rsid w:val="008D12D4"/>
    <w:rsid w:val="008D194A"/>
    <w:rsid w:val="008D2142"/>
    <w:rsid w:val="008D30D4"/>
    <w:rsid w:val="008D316D"/>
    <w:rsid w:val="008D39FC"/>
    <w:rsid w:val="008D4B3E"/>
    <w:rsid w:val="008D610C"/>
    <w:rsid w:val="008D6B0F"/>
    <w:rsid w:val="008D7974"/>
    <w:rsid w:val="008D7D3E"/>
    <w:rsid w:val="008E01FE"/>
    <w:rsid w:val="008E13FB"/>
    <w:rsid w:val="008E19A7"/>
    <w:rsid w:val="008E4016"/>
    <w:rsid w:val="008E44F1"/>
    <w:rsid w:val="008E4C46"/>
    <w:rsid w:val="008E5954"/>
    <w:rsid w:val="008E7ACC"/>
    <w:rsid w:val="008F0E27"/>
    <w:rsid w:val="008F251A"/>
    <w:rsid w:val="008F297B"/>
    <w:rsid w:val="008F2988"/>
    <w:rsid w:val="008F2E36"/>
    <w:rsid w:val="008F3A4D"/>
    <w:rsid w:val="008F3BE6"/>
    <w:rsid w:val="008F43B1"/>
    <w:rsid w:val="008F47BC"/>
    <w:rsid w:val="008F4AA5"/>
    <w:rsid w:val="008F5369"/>
    <w:rsid w:val="008F584B"/>
    <w:rsid w:val="008F5CAD"/>
    <w:rsid w:val="008F5D16"/>
    <w:rsid w:val="008F61E0"/>
    <w:rsid w:val="008F7642"/>
    <w:rsid w:val="009006C3"/>
    <w:rsid w:val="009016B0"/>
    <w:rsid w:val="009019E8"/>
    <w:rsid w:val="0090232D"/>
    <w:rsid w:val="00904E41"/>
    <w:rsid w:val="0090514C"/>
    <w:rsid w:val="00905B64"/>
    <w:rsid w:val="00906206"/>
    <w:rsid w:val="009077D0"/>
    <w:rsid w:val="00907A33"/>
    <w:rsid w:val="00907C2C"/>
    <w:rsid w:val="00907D6D"/>
    <w:rsid w:val="00907EDC"/>
    <w:rsid w:val="009105EE"/>
    <w:rsid w:val="00911F5F"/>
    <w:rsid w:val="0091286A"/>
    <w:rsid w:val="00912A45"/>
    <w:rsid w:val="00912BE3"/>
    <w:rsid w:val="00914095"/>
    <w:rsid w:val="009171C7"/>
    <w:rsid w:val="009175CA"/>
    <w:rsid w:val="009212EC"/>
    <w:rsid w:val="00921B8B"/>
    <w:rsid w:val="00922339"/>
    <w:rsid w:val="009227D1"/>
    <w:rsid w:val="00922B58"/>
    <w:rsid w:val="00923DB7"/>
    <w:rsid w:val="00923FDD"/>
    <w:rsid w:val="009248B8"/>
    <w:rsid w:val="0092613C"/>
    <w:rsid w:val="00926ED5"/>
    <w:rsid w:val="00926F74"/>
    <w:rsid w:val="00927A4C"/>
    <w:rsid w:val="00927ED4"/>
    <w:rsid w:val="00930ABF"/>
    <w:rsid w:val="009327B9"/>
    <w:rsid w:val="00932B0F"/>
    <w:rsid w:val="00934B26"/>
    <w:rsid w:val="00934D1F"/>
    <w:rsid w:val="0093516F"/>
    <w:rsid w:val="00935661"/>
    <w:rsid w:val="009357DA"/>
    <w:rsid w:val="0093728A"/>
    <w:rsid w:val="00937842"/>
    <w:rsid w:val="00940266"/>
    <w:rsid w:val="00940580"/>
    <w:rsid w:val="009408C4"/>
    <w:rsid w:val="00941AE5"/>
    <w:rsid w:val="0094247B"/>
    <w:rsid w:val="00944550"/>
    <w:rsid w:val="009446C0"/>
    <w:rsid w:val="00944BC4"/>
    <w:rsid w:val="009459B1"/>
    <w:rsid w:val="00946BE8"/>
    <w:rsid w:val="00950A0F"/>
    <w:rsid w:val="00950ABB"/>
    <w:rsid w:val="00951208"/>
    <w:rsid w:val="0095176C"/>
    <w:rsid w:val="00952150"/>
    <w:rsid w:val="00952819"/>
    <w:rsid w:val="00952D6D"/>
    <w:rsid w:val="00954BFB"/>
    <w:rsid w:val="00954DC9"/>
    <w:rsid w:val="00954ED4"/>
    <w:rsid w:val="009555DB"/>
    <w:rsid w:val="0095592F"/>
    <w:rsid w:val="00955E74"/>
    <w:rsid w:val="00956DD3"/>
    <w:rsid w:val="00957DD1"/>
    <w:rsid w:val="00962274"/>
    <w:rsid w:val="00963C00"/>
    <w:rsid w:val="009646E1"/>
    <w:rsid w:val="00965148"/>
    <w:rsid w:val="00965171"/>
    <w:rsid w:val="00965763"/>
    <w:rsid w:val="0096586E"/>
    <w:rsid w:val="00965C93"/>
    <w:rsid w:val="00966D61"/>
    <w:rsid w:val="009670D6"/>
    <w:rsid w:val="00967866"/>
    <w:rsid w:val="009708F4"/>
    <w:rsid w:val="0097135B"/>
    <w:rsid w:val="00972433"/>
    <w:rsid w:val="009724A5"/>
    <w:rsid w:val="00973025"/>
    <w:rsid w:val="009736AD"/>
    <w:rsid w:val="00973BB1"/>
    <w:rsid w:val="00977339"/>
    <w:rsid w:val="0098070D"/>
    <w:rsid w:val="00981541"/>
    <w:rsid w:val="009818D9"/>
    <w:rsid w:val="00981F2C"/>
    <w:rsid w:val="0098210C"/>
    <w:rsid w:val="009836E4"/>
    <w:rsid w:val="009846F4"/>
    <w:rsid w:val="00985103"/>
    <w:rsid w:val="0099017B"/>
    <w:rsid w:val="00991600"/>
    <w:rsid w:val="009922D4"/>
    <w:rsid w:val="009933D0"/>
    <w:rsid w:val="00993B27"/>
    <w:rsid w:val="009941B5"/>
    <w:rsid w:val="00994670"/>
    <w:rsid w:val="00994808"/>
    <w:rsid w:val="00995CAB"/>
    <w:rsid w:val="00996C7C"/>
    <w:rsid w:val="009972B6"/>
    <w:rsid w:val="009A075E"/>
    <w:rsid w:val="009A091F"/>
    <w:rsid w:val="009A12EC"/>
    <w:rsid w:val="009A1E2A"/>
    <w:rsid w:val="009A3A24"/>
    <w:rsid w:val="009A5C67"/>
    <w:rsid w:val="009A6E5E"/>
    <w:rsid w:val="009A7F31"/>
    <w:rsid w:val="009B1414"/>
    <w:rsid w:val="009B14BE"/>
    <w:rsid w:val="009B153A"/>
    <w:rsid w:val="009B237A"/>
    <w:rsid w:val="009B2A8E"/>
    <w:rsid w:val="009B3550"/>
    <w:rsid w:val="009B3EA7"/>
    <w:rsid w:val="009B586A"/>
    <w:rsid w:val="009B66EA"/>
    <w:rsid w:val="009B7935"/>
    <w:rsid w:val="009C2081"/>
    <w:rsid w:val="009C31D8"/>
    <w:rsid w:val="009C3232"/>
    <w:rsid w:val="009C4269"/>
    <w:rsid w:val="009C5137"/>
    <w:rsid w:val="009C527E"/>
    <w:rsid w:val="009C5D25"/>
    <w:rsid w:val="009C6463"/>
    <w:rsid w:val="009C668D"/>
    <w:rsid w:val="009C69E6"/>
    <w:rsid w:val="009C7990"/>
    <w:rsid w:val="009C7C5D"/>
    <w:rsid w:val="009D0131"/>
    <w:rsid w:val="009D12E7"/>
    <w:rsid w:val="009D206F"/>
    <w:rsid w:val="009D301D"/>
    <w:rsid w:val="009D490F"/>
    <w:rsid w:val="009D4CC6"/>
    <w:rsid w:val="009D59C6"/>
    <w:rsid w:val="009D5EE8"/>
    <w:rsid w:val="009D6DDC"/>
    <w:rsid w:val="009D7FF6"/>
    <w:rsid w:val="009E12DA"/>
    <w:rsid w:val="009E25F1"/>
    <w:rsid w:val="009E28B4"/>
    <w:rsid w:val="009E40D8"/>
    <w:rsid w:val="009E4707"/>
    <w:rsid w:val="009E4AA5"/>
    <w:rsid w:val="009E4CEC"/>
    <w:rsid w:val="009E4D80"/>
    <w:rsid w:val="009E57CC"/>
    <w:rsid w:val="009E5A0A"/>
    <w:rsid w:val="009E71C4"/>
    <w:rsid w:val="009E7531"/>
    <w:rsid w:val="009F0CC6"/>
    <w:rsid w:val="009F28CB"/>
    <w:rsid w:val="009F3F8A"/>
    <w:rsid w:val="009F3FE0"/>
    <w:rsid w:val="009F647D"/>
    <w:rsid w:val="009F6686"/>
    <w:rsid w:val="009F711B"/>
    <w:rsid w:val="00A0017F"/>
    <w:rsid w:val="00A02696"/>
    <w:rsid w:val="00A02CCA"/>
    <w:rsid w:val="00A0656F"/>
    <w:rsid w:val="00A06F47"/>
    <w:rsid w:val="00A078B9"/>
    <w:rsid w:val="00A106C9"/>
    <w:rsid w:val="00A11E1B"/>
    <w:rsid w:val="00A11F37"/>
    <w:rsid w:val="00A11FC3"/>
    <w:rsid w:val="00A1216D"/>
    <w:rsid w:val="00A13F6C"/>
    <w:rsid w:val="00A145E9"/>
    <w:rsid w:val="00A158DC"/>
    <w:rsid w:val="00A15E4C"/>
    <w:rsid w:val="00A16E65"/>
    <w:rsid w:val="00A17157"/>
    <w:rsid w:val="00A176E2"/>
    <w:rsid w:val="00A210EF"/>
    <w:rsid w:val="00A2136A"/>
    <w:rsid w:val="00A21A05"/>
    <w:rsid w:val="00A21A57"/>
    <w:rsid w:val="00A22C83"/>
    <w:rsid w:val="00A23133"/>
    <w:rsid w:val="00A2406C"/>
    <w:rsid w:val="00A255DB"/>
    <w:rsid w:val="00A25956"/>
    <w:rsid w:val="00A27670"/>
    <w:rsid w:val="00A30A69"/>
    <w:rsid w:val="00A3117F"/>
    <w:rsid w:val="00A31195"/>
    <w:rsid w:val="00A31AFE"/>
    <w:rsid w:val="00A337FD"/>
    <w:rsid w:val="00A34530"/>
    <w:rsid w:val="00A358C5"/>
    <w:rsid w:val="00A35B21"/>
    <w:rsid w:val="00A35B93"/>
    <w:rsid w:val="00A363A4"/>
    <w:rsid w:val="00A37044"/>
    <w:rsid w:val="00A374CA"/>
    <w:rsid w:val="00A40835"/>
    <w:rsid w:val="00A40A52"/>
    <w:rsid w:val="00A417E3"/>
    <w:rsid w:val="00A41B9E"/>
    <w:rsid w:val="00A43FC9"/>
    <w:rsid w:val="00A44242"/>
    <w:rsid w:val="00A44B50"/>
    <w:rsid w:val="00A45121"/>
    <w:rsid w:val="00A46D03"/>
    <w:rsid w:val="00A51BC5"/>
    <w:rsid w:val="00A529A0"/>
    <w:rsid w:val="00A53F24"/>
    <w:rsid w:val="00A54CA6"/>
    <w:rsid w:val="00A55665"/>
    <w:rsid w:val="00A5734A"/>
    <w:rsid w:val="00A57F01"/>
    <w:rsid w:val="00A62528"/>
    <w:rsid w:val="00A6278D"/>
    <w:rsid w:val="00A629B0"/>
    <w:rsid w:val="00A64366"/>
    <w:rsid w:val="00A64B0B"/>
    <w:rsid w:val="00A656EA"/>
    <w:rsid w:val="00A65F5B"/>
    <w:rsid w:val="00A70026"/>
    <w:rsid w:val="00A705B0"/>
    <w:rsid w:val="00A70EE3"/>
    <w:rsid w:val="00A71BDA"/>
    <w:rsid w:val="00A723DD"/>
    <w:rsid w:val="00A725FE"/>
    <w:rsid w:val="00A72B6B"/>
    <w:rsid w:val="00A73251"/>
    <w:rsid w:val="00A73311"/>
    <w:rsid w:val="00A73496"/>
    <w:rsid w:val="00A736EA"/>
    <w:rsid w:val="00A7438F"/>
    <w:rsid w:val="00A74848"/>
    <w:rsid w:val="00A74B5F"/>
    <w:rsid w:val="00A76C26"/>
    <w:rsid w:val="00A76E95"/>
    <w:rsid w:val="00A800C5"/>
    <w:rsid w:val="00A8133B"/>
    <w:rsid w:val="00A82DB5"/>
    <w:rsid w:val="00A83CC1"/>
    <w:rsid w:val="00A83DDF"/>
    <w:rsid w:val="00A84EAA"/>
    <w:rsid w:val="00A852A1"/>
    <w:rsid w:val="00A859C6"/>
    <w:rsid w:val="00A86AB9"/>
    <w:rsid w:val="00A87066"/>
    <w:rsid w:val="00A879DE"/>
    <w:rsid w:val="00A9038E"/>
    <w:rsid w:val="00A91522"/>
    <w:rsid w:val="00A918CD"/>
    <w:rsid w:val="00A91B97"/>
    <w:rsid w:val="00A921FB"/>
    <w:rsid w:val="00A92A60"/>
    <w:rsid w:val="00A92B2D"/>
    <w:rsid w:val="00A934B7"/>
    <w:rsid w:val="00A935B5"/>
    <w:rsid w:val="00A9384B"/>
    <w:rsid w:val="00A9392F"/>
    <w:rsid w:val="00A93A02"/>
    <w:rsid w:val="00A93ED8"/>
    <w:rsid w:val="00A93EFC"/>
    <w:rsid w:val="00A94A4E"/>
    <w:rsid w:val="00A94CE4"/>
    <w:rsid w:val="00A96FF4"/>
    <w:rsid w:val="00A97845"/>
    <w:rsid w:val="00A97EDD"/>
    <w:rsid w:val="00AA1EAF"/>
    <w:rsid w:val="00AA36E0"/>
    <w:rsid w:val="00AA54AF"/>
    <w:rsid w:val="00AA5A20"/>
    <w:rsid w:val="00AA6853"/>
    <w:rsid w:val="00AA6B74"/>
    <w:rsid w:val="00AA7DFB"/>
    <w:rsid w:val="00AB0B77"/>
    <w:rsid w:val="00AB18C4"/>
    <w:rsid w:val="00AB19CD"/>
    <w:rsid w:val="00AB1E46"/>
    <w:rsid w:val="00AB296C"/>
    <w:rsid w:val="00AB4CDE"/>
    <w:rsid w:val="00AB5E27"/>
    <w:rsid w:val="00AB5FA3"/>
    <w:rsid w:val="00AB6218"/>
    <w:rsid w:val="00AC0093"/>
    <w:rsid w:val="00AC043E"/>
    <w:rsid w:val="00AC0844"/>
    <w:rsid w:val="00AC1231"/>
    <w:rsid w:val="00AC2639"/>
    <w:rsid w:val="00AC2F70"/>
    <w:rsid w:val="00AC3104"/>
    <w:rsid w:val="00AC3A47"/>
    <w:rsid w:val="00AC3D5D"/>
    <w:rsid w:val="00AC5357"/>
    <w:rsid w:val="00AC718D"/>
    <w:rsid w:val="00AC7C6A"/>
    <w:rsid w:val="00AD001C"/>
    <w:rsid w:val="00AD0372"/>
    <w:rsid w:val="00AD04F7"/>
    <w:rsid w:val="00AD2475"/>
    <w:rsid w:val="00AD306F"/>
    <w:rsid w:val="00AD420C"/>
    <w:rsid w:val="00AD4D96"/>
    <w:rsid w:val="00AD4ECE"/>
    <w:rsid w:val="00AE13CA"/>
    <w:rsid w:val="00AE2274"/>
    <w:rsid w:val="00AE2C47"/>
    <w:rsid w:val="00AE452C"/>
    <w:rsid w:val="00AE5777"/>
    <w:rsid w:val="00AE5CC1"/>
    <w:rsid w:val="00AE6040"/>
    <w:rsid w:val="00AE65D1"/>
    <w:rsid w:val="00AE6BCC"/>
    <w:rsid w:val="00AE6DFC"/>
    <w:rsid w:val="00AF0491"/>
    <w:rsid w:val="00AF0FD2"/>
    <w:rsid w:val="00AF2154"/>
    <w:rsid w:val="00AF38BF"/>
    <w:rsid w:val="00AF4112"/>
    <w:rsid w:val="00AF4912"/>
    <w:rsid w:val="00AF4FB4"/>
    <w:rsid w:val="00AF61B5"/>
    <w:rsid w:val="00AF6519"/>
    <w:rsid w:val="00AF74E7"/>
    <w:rsid w:val="00AF763A"/>
    <w:rsid w:val="00B00088"/>
    <w:rsid w:val="00B02048"/>
    <w:rsid w:val="00B026A8"/>
    <w:rsid w:val="00B03258"/>
    <w:rsid w:val="00B0479D"/>
    <w:rsid w:val="00B049CA"/>
    <w:rsid w:val="00B0652C"/>
    <w:rsid w:val="00B06601"/>
    <w:rsid w:val="00B10FD3"/>
    <w:rsid w:val="00B11AA6"/>
    <w:rsid w:val="00B11B06"/>
    <w:rsid w:val="00B12775"/>
    <w:rsid w:val="00B13419"/>
    <w:rsid w:val="00B134DF"/>
    <w:rsid w:val="00B1414F"/>
    <w:rsid w:val="00B14C26"/>
    <w:rsid w:val="00B14DE9"/>
    <w:rsid w:val="00B1582A"/>
    <w:rsid w:val="00B15E75"/>
    <w:rsid w:val="00B164D2"/>
    <w:rsid w:val="00B168C5"/>
    <w:rsid w:val="00B17ABE"/>
    <w:rsid w:val="00B20406"/>
    <w:rsid w:val="00B236F2"/>
    <w:rsid w:val="00B2473D"/>
    <w:rsid w:val="00B24975"/>
    <w:rsid w:val="00B24B35"/>
    <w:rsid w:val="00B250CF"/>
    <w:rsid w:val="00B26835"/>
    <w:rsid w:val="00B309EA"/>
    <w:rsid w:val="00B321D6"/>
    <w:rsid w:val="00B32636"/>
    <w:rsid w:val="00B3267D"/>
    <w:rsid w:val="00B32709"/>
    <w:rsid w:val="00B34101"/>
    <w:rsid w:val="00B348D3"/>
    <w:rsid w:val="00B34A76"/>
    <w:rsid w:val="00B34BCB"/>
    <w:rsid w:val="00B3530C"/>
    <w:rsid w:val="00B35458"/>
    <w:rsid w:val="00B35606"/>
    <w:rsid w:val="00B35C62"/>
    <w:rsid w:val="00B36B48"/>
    <w:rsid w:val="00B372DF"/>
    <w:rsid w:val="00B37B10"/>
    <w:rsid w:val="00B40323"/>
    <w:rsid w:val="00B40792"/>
    <w:rsid w:val="00B410CF"/>
    <w:rsid w:val="00B417CB"/>
    <w:rsid w:val="00B42B15"/>
    <w:rsid w:val="00B42FF9"/>
    <w:rsid w:val="00B44AE8"/>
    <w:rsid w:val="00B46354"/>
    <w:rsid w:val="00B4704B"/>
    <w:rsid w:val="00B47822"/>
    <w:rsid w:val="00B47D9D"/>
    <w:rsid w:val="00B47E5D"/>
    <w:rsid w:val="00B504BB"/>
    <w:rsid w:val="00B512C3"/>
    <w:rsid w:val="00B51BDC"/>
    <w:rsid w:val="00B52148"/>
    <w:rsid w:val="00B522F0"/>
    <w:rsid w:val="00B52B7C"/>
    <w:rsid w:val="00B52FCF"/>
    <w:rsid w:val="00B5479D"/>
    <w:rsid w:val="00B548CD"/>
    <w:rsid w:val="00B555D9"/>
    <w:rsid w:val="00B5651B"/>
    <w:rsid w:val="00B5664C"/>
    <w:rsid w:val="00B5769C"/>
    <w:rsid w:val="00B61A0B"/>
    <w:rsid w:val="00B6347E"/>
    <w:rsid w:val="00B64718"/>
    <w:rsid w:val="00B65A65"/>
    <w:rsid w:val="00B65CC7"/>
    <w:rsid w:val="00B6613E"/>
    <w:rsid w:val="00B66E8A"/>
    <w:rsid w:val="00B67476"/>
    <w:rsid w:val="00B675CD"/>
    <w:rsid w:val="00B67671"/>
    <w:rsid w:val="00B713C3"/>
    <w:rsid w:val="00B71F4A"/>
    <w:rsid w:val="00B72D52"/>
    <w:rsid w:val="00B7466A"/>
    <w:rsid w:val="00B75799"/>
    <w:rsid w:val="00B75886"/>
    <w:rsid w:val="00B75C5F"/>
    <w:rsid w:val="00B80266"/>
    <w:rsid w:val="00B80409"/>
    <w:rsid w:val="00B805F3"/>
    <w:rsid w:val="00B81207"/>
    <w:rsid w:val="00B82110"/>
    <w:rsid w:val="00B82FD1"/>
    <w:rsid w:val="00B8495A"/>
    <w:rsid w:val="00B84BA7"/>
    <w:rsid w:val="00B85762"/>
    <w:rsid w:val="00B878F4"/>
    <w:rsid w:val="00B90046"/>
    <w:rsid w:val="00B90079"/>
    <w:rsid w:val="00B91450"/>
    <w:rsid w:val="00B919C6"/>
    <w:rsid w:val="00B92A1D"/>
    <w:rsid w:val="00B933E8"/>
    <w:rsid w:val="00B9483F"/>
    <w:rsid w:val="00B94A42"/>
    <w:rsid w:val="00B96C41"/>
    <w:rsid w:val="00B97CDE"/>
    <w:rsid w:val="00BA1E50"/>
    <w:rsid w:val="00BA2030"/>
    <w:rsid w:val="00BA336E"/>
    <w:rsid w:val="00BA3C78"/>
    <w:rsid w:val="00BA43F9"/>
    <w:rsid w:val="00BA5276"/>
    <w:rsid w:val="00BA6635"/>
    <w:rsid w:val="00BA6790"/>
    <w:rsid w:val="00BA7C16"/>
    <w:rsid w:val="00BB004A"/>
    <w:rsid w:val="00BB0F1D"/>
    <w:rsid w:val="00BB1971"/>
    <w:rsid w:val="00BB2C82"/>
    <w:rsid w:val="00BB3999"/>
    <w:rsid w:val="00BB3E4F"/>
    <w:rsid w:val="00BB6153"/>
    <w:rsid w:val="00BB6B1A"/>
    <w:rsid w:val="00BB7491"/>
    <w:rsid w:val="00BB76AF"/>
    <w:rsid w:val="00BB7D43"/>
    <w:rsid w:val="00BB7F31"/>
    <w:rsid w:val="00BC094B"/>
    <w:rsid w:val="00BC3CF9"/>
    <w:rsid w:val="00BC60E5"/>
    <w:rsid w:val="00BC6753"/>
    <w:rsid w:val="00BC7E4E"/>
    <w:rsid w:val="00BD0442"/>
    <w:rsid w:val="00BD0AE3"/>
    <w:rsid w:val="00BD14F1"/>
    <w:rsid w:val="00BD15A0"/>
    <w:rsid w:val="00BD2104"/>
    <w:rsid w:val="00BD260C"/>
    <w:rsid w:val="00BD3A4A"/>
    <w:rsid w:val="00BD3A6E"/>
    <w:rsid w:val="00BD3D84"/>
    <w:rsid w:val="00BD407E"/>
    <w:rsid w:val="00BD5057"/>
    <w:rsid w:val="00BD5878"/>
    <w:rsid w:val="00BD6D97"/>
    <w:rsid w:val="00BD6EDB"/>
    <w:rsid w:val="00BD790D"/>
    <w:rsid w:val="00BE0F1F"/>
    <w:rsid w:val="00BE21DB"/>
    <w:rsid w:val="00BE255E"/>
    <w:rsid w:val="00BE3498"/>
    <w:rsid w:val="00BE3CFF"/>
    <w:rsid w:val="00BE48A6"/>
    <w:rsid w:val="00BE4A0C"/>
    <w:rsid w:val="00BE4D89"/>
    <w:rsid w:val="00BE5D26"/>
    <w:rsid w:val="00BE6A47"/>
    <w:rsid w:val="00BE6CDB"/>
    <w:rsid w:val="00BE6D7B"/>
    <w:rsid w:val="00BE6E7A"/>
    <w:rsid w:val="00BE7CED"/>
    <w:rsid w:val="00BF0CCE"/>
    <w:rsid w:val="00BF22B0"/>
    <w:rsid w:val="00BF40EB"/>
    <w:rsid w:val="00BF58E3"/>
    <w:rsid w:val="00BF6318"/>
    <w:rsid w:val="00BF6882"/>
    <w:rsid w:val="00BF7553"/>
    <w:rsid w:val="00BF77BD"/>
    <w:rsid w:val="00BF7C68"/>
    <w:rsid w:val="00C00E23"/>
    <w:rsid w:val="00C02F31"/>
    <w:rsid w:val="00C037E4"/>
    <w:rsid w:val="00C04586"/>
    <w:rsid w:val="00C04853"/>
    <w:rsid w:val="00C04B7B"/>
    <w:rsid w:val="00C04D3C"/>
    <w:rsid w:val="00C0543A"/>
    <w:rsid w:val="00C05532"/>
    <w:rsid w:val="00C06B5C"/>
    <w:rsid w:val="00C06BAC"/>
    <w:rsid w:val="00C10714"/>
    <w:rsid w:val="00C110FB"/>
    <w:rsid w:val="00C119FB"/>
    <w:rsid w:val="00C11C34"/>
    <w:rsid w:val="00C143D0"/>
    <w:rsid w:val="00C154E2"/>
    <w:rsid w:val="00C15931"/>
    <w:rsid w:val="00C15C6B"/>
    <w:rsid w:val="00C169BB"/>
    <w:rsid w:val="00C171D3"/>
    <w:rsid w:val="00C21AA9"/>
    <w:rsid w:val="00C22919"/>
    <w:rsid w:val="00C24E31"/>
    <w:rsid w:val="00C261FC"/>
    <w:rsid w:val="00C26B9A"/>
    <w:rsid w:val="00C309DF"/>
    <w:rsid w:val="00C32454"/>
    <w:rsid w:val="00C3287C"/>
    <w:rsid w:val="00C32D89"/>
    <w:rsid w:val="00C3405C"/>
    <w:rsid w:val="00C34C9C"/>
    <w:rsid w:val="00C35488"/>
    <w:rsid w:val="00C357E8"/>
    <w:rsid w:val="00C3636C"/>
    <w:rsid w:val="00C37466"/>
    <w:rsid w:val="00C40363"/>
    <w:rsid w:val="00C42050"/>
    <w:rsid w:val="00C42EF4"/>
    <w:rsid w:val="00C4393C"/>
    <w:rsid w:val="00C44B10"/>
    <w:rsid w:val="00C454C7"/>
    <w:rsid w:val="00C4638F"/>
    <w:rsid w:val="00C46498"/>
    <w:rsid w:val="00C47229"/>
    <w:rsid w:val="00C478BA"/>
    <w:rsid w:val="00C50F34"/>
    <w:rsid w:val="00C51037"/>
    <w:rsid w:val="00C52DA3"/>
    <w:rsid w:val="00C53239"/>
    <w:rsid w:val="00C53753"/>
    <w:rsid w:val="00C55838"/>
    <w:rsid w:val="00C5603C"/>
    <w:rsid w:val="00C57624"/>
    <w:rsid w:val="00C57CB8"/>
    <w:rsid w:val="00C6022E"/>
    <w:rsid w:val="00C606CF"/>
    <w:rsid w:val="00C60983"/>
    <w:rsid w:val="00C60A14"/>
    <w:rsid w:val="00C60EAF"/>
    <w:rsid w:val="00C60FC1"/>
    <w:rsid w:val="00C63561"/>
    <w:rsid w:val="00C636EC"/>
    <w:rsid w:val="00C63CCC"/>
    <w:rsid w:val="00C65804"/>
    <w:rsid w:val="00C663AC"/>
    <w:rsid w:val="00C66A4C"/>
    <w:rsid w:val="00C66C1B"/>
    <w:rsid w:val="00C70972"/>
    <w:rsid w:val="00C70E4E"/>
    <w:rsid w:val="00C71EB6"/>
    <w:rsid w:val="00C72088"/>
    <w:rsid w:val="00C73954"/>
    <w:rsid w:val="00C73B2E"/>
    <w:rsid w:val="00C741EF"/>
    <w:rsid w:val="00C746E4"/>
    <w:rsid w:val="00C7497A"/>
    <w:rsid w:val="00C7586B"/>
    <w:rsid w:val="00C76898"/>
    <w:rsid w:val="00C8066E"/>
    <w:rsid w:val="00C81CD3"/>
    <w:rsid w:val="00C81F69"/>
    <w:rsid w:val="00C83456"/>
    <w:rsid w:val="00C8373E"/>
    <w:rsid w:val="00C837A6"/>
    <w:rsid w:val="00C8535F"/>
    <w:rsid w:val="00C85917"/>
    <w:rsid w:val="00C86C4B"/>
    <w:rsid w:val="00C87E89"/>
    <w:rsid w:val="00C90697"/>
    <w:rsid w:val="00C90724"/>
    <w:rsid w:val="00C92B74"/>
    <w:rsid w:val="00C93344"/>
    <w:rsid w:val="00C933A4"/>
    <w:rsid w:val="00C933D4"/>
    <w:rsid w:val="00C93E8E"/>
    <w:rsid w:val="00C943A1"/>
    <w:rsid w:val="00C94733"/>
    <w:rsid w:val="00C94763"/>
    <w:rsid w:val="00C94818"/>
    <w:rsid w:val="00C948E3"/>
    <w:rsid w:val="00C94F69"/>
    <w:rsid w:val="00C95109"/>
    <w:rsid w:val="00C953DF"/>
    <w:rsid w:val="00C95F0C"/>
    <w:rsid w:val="00C9729E"/>
    <w:rsid w:val="00CA183E"/>
    <w:rsid w:val="00CA25D4"/>
    <w:rsid w:val="00CA2688"/>
    <w:rsid w:val="00CA3008"/>
    <w:rsid w:val="00CA484D"/>
    <w:rsid w:val="00CA4F29"/>
    <w:rsid w:val="00CA6B22"/>
    <w:rsid w:val="00CA7E0D"/>
    <w:rsid w:val="00CA7E43"/>
    <w:rsid w:val="00CB027C"/>
    <w:rsid w:val="00CB029F"/>
    <w:rsid w:val="00CB02E9"/>
    <w:rsid w:val="00CB092C"/>
    <w:rsid w:val="00CB23D1"/>
    <w:rsid w:val="00CB32CF"/>
    <w:rsid w:val="00CB33F0"/>
    <w:rsid w:val="00CB397B"/>
    <w:rsid w:val="00CB3CEB"/>
    <w:rsid w:val="00CB41AB"/>
    <w:rsid w:val="00CB498B"/>
    <w:rsid w:val="00CB4F6C"/>
    <w:rsid w:val="00CB5BC4"/>
    <w:rsid w:val="00CB61BE"/>
    <w:rsid w:val="00CB61E5"/>
    <w:rsid w:val="00CB7461"/>
    <w:rsid w:val="00CB769B"/>
    <w:rsid w:val="00CB7D43"/>
    <w:rsid w:val="00CC05C1"/>
    <w:rsid w:val="00CC2E3D"/>
    <w:rsid w:val="00CC3977"/>
    <w:rsid w:val="00CC3B6D"/>
    <w:rsid w:val="00CC449E"/>
    <w:rsid w:val="00CC52F9"/>
    <w:rsid w:val="00CC5EE8"/>
    <w:rsid w:val="00CC645C"/>
    <w:rsid w:val="00CD030F"/>
    <w:rsid w:val="00CD0789"/>
    <w:rsid w:val="00CD1190"/>
    <w:rsid w:val="00CD11DD"/>
    <w:rsid w:val="00CD17AE"/>
    <w:rsid w:val="00CD1AAD"/>
    <w:rsid w:val="00CD21A3"/>
    <w:rsid w:val="00CD24FC"/>
    <w:rsid w:val="00CD41E0"/>
    <w:rsid w:val="00CD56D2"/>
    <w:rsid w:val="00CD62F3"/>
    <w:rsid w:val="00CD6943"/>
    <w:rsid w:val="00CE0746"/>
    <w:rsid w:val="00CE16B6"/>
    <w:rsid w:val="00CE34CB"/>
    <w:rsid w:val="00CE49F3"/>
    <w:rsid w:val="00CE4D7C"/>
    <w:rsid w:val="00CE5169"/>
    <w:rsid w:val="00CE64C1"/>
    <w:rsid w:val="00CE6960"/>
    <w:rsid w:val="00CE6EA6"/>
    <w:rsid w:val="00CE6F59"/>
    <w:rsid w:val="00CE733E"/>
    <w:rsid w:val="00CE7710"/>
    <w:rsid w:val="00CF0D41"/>
    <w:rsid w:val="00CF12B6"/>
    <w:rsid w:val="00CF3B8B"/>
    <w:rsid w:val="00CF3C51"/>
    <w:rsid w:val="00CF4909"/>
    <w:rsid w:val="00CF495A"/>
    <w:rsid w:val="00CF4CCB"/>
    <w:rsid w:val="00CF4CE5"/>
    <w:rsid w:val="00D00335"/>
    <w:rsid w:val="00D0124A"/>
    <w:rsid w:val="00D017BC"/>
    <w:rsid w:val="00D020C5"/>
    <w:rsid w:val="00D0345C"/>
    <w:rsid w:val="00D05E39"/>
    <w:rsid w:val="00D0788B"/>
    <w:rsid w:val="00D07F67"/>
    <w:rsid w:val="00D1035F"/>
    <w:rsid w:val="00D10B5D"/>
    <w:rsid w:val="00D10F36"/>
    <w:rsid w:val="00D10F81"/>
    <w:rsid w:val="00D112BB"/>
    <w:rsid w:val="00D114B1"/>
    <w:rsid w:val="00D12844"/>
    <w:rsid w:val="00D14792"/>
    <w:rsid w:val="00D14B8E"/>
    <w:rsid w:val="00D15C93"/>
    <w:rsid w:val="00D16484"/>
    <w:rsid w:val="00D17F75"/>
    <w:rsid w:val="00D20A38"/>
    <w:rsid w:val="00D20CA8"/>
    <w:rsid w:val="00D21013"/>
    <w:rsid w:val="00D21DD7"/>
    <w:rsid w:val="00D22151"/>
    <w:rsid w:val="00D227A3"/>
    <w:rsid w:val="00D2334B"/>
    <w:rsid w:val="00D233AF"/>
    <w:rsid w:val="00D235DB"/>
    <w:rsid w:val="00D25B03"/>
    <w:rsid w:val="00D25B62"/>
    <w:rsid w:val="00D27883"/>
    <w:rsid w:val="00D27EB2"/>
    <w:rsid w:val="00D31141"/>
    <w:rsid w:val="00D3153D"/>
    <w:rsid w:val="00D31BEC"/>
    <w:rsid w:val="00D328FB"/>
    <w:rsid w:val="00D32CA4"/>
    <w:rsid w:val="00D33903"/>
    <w:rsid w:val="00D35804"/>
    <w:rsid w:val="00D36AC5"/>
    <w:rsid w:val="00D37F65"/>
    <w:rsid w:val="00D37F72"/>
    <w:rsid w:val="00D41DA9"/>
    <w:rsid w:val="00D41F7F"/>
    <w:rsid w:val="00D44B4A"/>
    <w:rsid w:val="00D453C3"/>
    <w:rsid w:val="00D45998"/>
    <w:rsid w:val="00D45A45"/>
    <w:rsid w:val="00D45A62"/>
    <w:rsid w:val="00D45FC1"/>
    <w:rsid w:val="00D51962"/>
    <w:rsid w:val="00D52765"/>
    <w:rsid w:val="00D52AC4"/>
    <w:rsid w:val="00D53689"/>
    <w:rsid w:val="00D53F56"/>
    <w:rsid w:val="00D540BE"/>
    <w:rsid w:val="00D5528D"/>
    <w:rsid w:val="00D552EF"/>
    <w:rsid w:val="00D56F60"/>
    <w:rsid w:val="00D57497"/>
    <w:rsid w:val="00D57CEA"/>
    <w:rsid w:val="00D6008B"/>
    <w:rsid w:val="00D60E04"/>
    <w:rsid w:val="00D6167A"/>
    <w:rsid w:val="00D6224D"/>
    <w:rsid w:val="00D63F13"/>
    <w:rsid w:val="00D64751"/>
    <w:rsid w:val="00D64A3D"/>
    <w:rsid w:val="00D66900"/>
    <w:rsid w:val="00D66A15"/>
    <w:rsid w:val="00D66F00"/>
    <w:rsid w:val="00D67504"/>
    <w:rsid w:val="00D71B94"/>
    <w:rsid w:val="00D73347"/>
    <w:rsid w:val="00D7589E"/>
    <w:rsid w:val="00D75B0C"/>
    <w:rsid w:val="00D75D83"/>
    <w:rsid w:val="00D75E02"/>
    <w:rsid w:val="00D7625D"/>
    <w:rsid w:val="00D76CDD"/>
    <w:rsid w:val="00D80A98"/>
    <w:rsid w:val="00D814F7"/>
    <w:rsid w:val="00D8272F"/>
    <w:rsid w:val="00D8429F"/>
    <w:rsid w:val="00D8524B"/>
    <w:rsid w:val="00D85B47"/>
    <w:rsid w:val="00D85DF1"/>
    <w:rsid w:val="00D8632A"/>
    <w:rsid w:val="00D863A0"/>
    <w:rsid w:val="00D871F2"/>
    <w:rsid w:val="00D87802"/>
    <w:rsid w:val="00D904BB"/>
    <w:rsid w:val="00D906F1"/>
    <w:rsid w:val="00D90912"/>
    <w:rsid w:val="00D91665"/>
    <w:rsid w:val="00D91812"/>
    <w:rsid w:val="00D91A53"/>
    <w:rsid w:val="00D92149"/>
    <w:rsid w:val="00D944A8"/>
    <w:rsid w:val="00D9469D"/>
    <w:rsid w:val="00D94F74"/>
    <w:rsid w:val="00D95138"/>
    <w:rsid w:val="00D951C5"/>
    <w:rsid w:val="00D9521A"/>
    <w:rsid w:val="00D95351"/>
    <w:rsid w:val="00D95D44"/>
    <w:rsid w:val="00D96A78"/>
    <w:rsid w:val="00D977F2"/>
    <w:rsid w:val="00DA05D2"/>
    <w:rsid w:val="00DA0AC1"/>
    <w:rsid w:val="00DA21F5"/>
    <w:rsid w:val="00DA2359"/>
    <w:rsid w:val="00DA2771"/>
    <w:rsid w:val="00DA27D6"/>
    <w:rsid w:val="00DA2CB3"/>
    <w:rsid w:val="00DA3BCB"/>
    <w:rsid w:val="00DA42A7"/>
    <w:rsid w:val="00DA5AF4"/>
    <w:rsid w:val="00DB0346"/>
    <w:rsid w:val="00DB067F"/>
    <w:rsid w:val="00DB19E6"/>
    <w:rsid w:val="00DB1AB0"/>
    <w:rsid w:val="00DB3DC4"/>
    <w:rsid w:val="00DB44A7"/>
    <w:rsid w:val="00DB451E"/>
    <w:rsid w:val="00DB57C9"/>
    <w:rsid w:val="00DB6ECA"/>
    <w:rsid w:val="00DB7A85"/>
    <w:rsid w:val="00DC0249"/>
    <w:rsid w:val="00DC05D2"/>
    <w:rsid w:val="00DC0DE9"/>
    <w:rsid w:val="00DC2A01"/>
    <w:rsid w:val="00DC3990"/>
    <w:rsid w:val="00DC3F8D"/>
    <w:rsid w:val="00DC5091"/>
    <w:rsid w:val="00DC568B"/>
    <w:rsid w:val="00DC5D0E"/>
    <w:rsid w:val="00DC61FA"/>
    <w:rsid w:val="00DC6BFE"/>
    <w:rsid w:val="00DC761F"/>
    <w:rsid w:val="00DD1AA1"/>
    <w:rsid w:val="00DD2D92"/>
    <w:rsid w:val="00DD40D1"/>
    <w:rsid w:val="00DD4367"/>
    <w:rsid w:val="00DD43EA"/>
    <w:rsid w:val="00DD5521"/>
    <w:rsid w:val="00DD5B3D"/>
    <w:rsid w:val="00DD676C"/>
    <w:rsid w:val="00DE231C"/>
    <w:rsid w:val="00DE3998"/>
    <w:rsid w:val="00DE3C2C"/>
    <w:rsid w:val="00DE4148"/>
    <w:rsid w:val="00DE49C8"/>
    <w:rsid w:val="00DE4C36"/>
    <w:rsid w:val="00DE563C"/>
    <w:rsid w:val="00DF030A"/>
    <w:rsid w:val="00DF27D8"/>
    <w:rsid w:val="00DF2845"/>
    <w:rsid w:val="00DF32A7"/>
    <w:rsid w:val="00DF3EC6"/>
    <w:rsid w:val="00DF480B"/>
    <w:rsid w:val="00DF4FAC"/>
    <w:rsid w:val="00DF5588"/>
    <w:rsid w:val="00DF5B39"/>
    <w:rsid w:val="00DF6929"/>
    <w:rsid w:val="00DF76A1"/>
    <w:rsid w:val="00DF7F91"/>
    <w:rsid w:val="00E000D5"/>
    <w:rsid w:val="00E00A5B"/>
    <w:rsid w:val="00E00B14"/>
    <w:rsid w:val="00E01F3F"/>
    <w:rsid w:val="00E022DE"/>
    <w:rsid w:val="00E02500"/>
    <w:rsid w:val="00E028AC"/>
    <w:rsid w:val="00E02A28"/>
    <w:rsid w:val="00E02EB9"/>
    <w:rsid w:val="00E0407D"/>
    <w:rsid w:val="00E053E1"/>
    <w:rsid w:val="00E05FA7"/>
    <w:rsid w:val="00E071C9"/>
    <w:rsid w:val="00E072CE"/>
    <w:rsid w:val="00E11394"/>
    <w:rsid w:val="00E11877"/>
    <w:rsid w:val="00E12D85"/>
    <w:rsid w:val="00E14763"/>
    <w:rsid w:val="00E16C77"/>
    <w:rsid w:val="00E16C84"/>
    <w:rsid w:val="00E20127"/>
    <w:rsid w:val="00E21602"/>
    <w:rsid w:val="00E22F76"/>
    <w:rsid w:val="00E23418"/>
    <w:rsid w:val="00E24710"/>
    <w:rsid w:val="00E25025"/>
    <w:rsid w:val="00E30DEB"/>
    <w:rsid w:val="00E30E2F"/>
    <w:rsid w:val="00E31270"/>
    <w:rsid w:val="00E31752"/>
    <w:rsid w:val="00E32444"/>
    <w:rsid w:val="00E32D2C"/>
    <w:rsid w:val="00E33AF9"/>
    <w:rsid w:val="00E3457D"/>
    <w:rsid w:val="00E349DA"/>
    <w:rsid w:val="00E34EF5"/>
    <w:rsid w:val="00E34F33"/>
    <w:rsid w:val="00E36843"/>
    <w:rsid w:val="00E4053A"/>
    <w:rsid w:val="00E4063A"/>
    <w:rsid w:val="00E412AD"/>
    <w:rsid w:val="00E42A25"/>
    <w:rsid w:val="00E42CBA"/>
    <w:rsid w:val="00E450F3"/>
    <w:rsid w:val="00E4512C"/>
    <w:rsid w:val="00E45432"/>
    <w:rsid w:val="00E45967"/>
    <w:rsid w:val="00E479E1"/>
    <w:rsid w:val="00E503A9"/>
    <w:rsid w:val="00E51CC8"/>
    <w:rsid w:val="00E524FE"/>
    <w:rsid w:val="00E530D4"/>
    <w:rsid w:val="00E5327F"/>
    <w:rsid w:val="00E53D00"/>
    <w:rsid w:val="00E55BE9"/>
    <w:rsid w:val="00E564E5"/>
    <w:rsid w:val="00E56BCD"/>
    <w:rsid w:val="00E606BB"/>
    <w:rsid w:val="00E615DD"/>
    <w:rsid w:val="00E618A1"/>
    <w:rsid w:val="00E61C0A"/>
    <w:rsid w:val="00E632AA"/>
    <w:rsid w:val="00E63933"/>
    <w:rsid w:val="00E64095"/>
    <w:rsid w:val="00E643D3"/>
    <w:rsid w:val="00E66645"/>
    <w:rsid w:val="00E6684E"/>
    <w:rsid w:val="00E6732F"/>
    <w:rsid w:val="00E67374"/>
    <w:rsid w:val="00E67CAE"/>
    <w:rsid w:val="00E67DB7"/>
    <w:rsid w:val="00E705EC"/>
    <w:rsid w:val="00E71476"/>
    <w:rsid w:val="00E71EDD"/>
    <w:rsid w:val="00E727D9"/>
    <w:rsid w:val="00E72FFD"/>
    <w:rsid w:val="00E73F23"/>
    <w:rsid w:val="00E74236"/>
    <w:rsid w:val="00E7450E"/>
    <w:rsid w:val="00E773A0"/>
    <w:rsid w:val="00E80608"/>
    <w:rsid w:val="00E80D66"/>
    <w:rsid w:val="00E81F22"/>
    <w:rsid w:val="00E821A2"/>
    <w:rsid w:val="00E8432B"/>
    <w:rsid w:val="00E84589"/>
    <w:rsid w:val="00E86656"/>
    <w:rsid w:val="00E87453"/>
    <w:rsid w:val="00E87971"/>
    <w:rsid w:val="00E90774"/>
    <w:rsid w:val="00E90C90"/>
    <w:rsid w:val="00E9140B"/>
    <w:rsid w:val="00E91CB0"/>
    <w:rsid w:val="00E93B82"/>
    <w:rsid w:val="00E93BBD"/>
    <w:rsid w:val="00E94B95"/>
    <w:rsid w:val="00E95206"/>
    <w:rsid w:val="00E96587"/>
    <w:rsid w:val="00E972BC"/>
    <w:rsid w:val="00EA06FC"/>
    <w:rsid w:val="00EA1067"/>
    <w:rsid w:val="00EA2815"/>
    <w:rsid w:val="00EA3833"/>
    <w:rsid w:val="00EA415E"/>
    <w:rsid w:val="00EA42DB"/>
    <w:rsid w:val="00EA42E5"/>
    <w:rsid w:val="00EA471C"/>
    <w:rsid w:val="00EA482D"/>
    <w:rsid w:val="00EA5A0D"/>
    <w:rsid w:val="00EA5AF6"/>
    <w:rsid w:val="00EA60E5"/>
    <w:rsid w:val="00EA620F"/>
    <w:rsid w:val="00EB05DD"/>
    <w:rsid w:val="00EB11F3"/>
    <w:rsid w:val="00EB15E4"/>
    <w:rsid w:val="00EB1879"/>
    <w:rsid w:val="00EB1E21"/>
    <w:rsid w:val="00EB29A0"/>
    <w:rsid w:val="00EB3058"/>
    <w:rsid w:val="00EB30B4"/>
    <w:rsid w:val="00EB3D4E"/>
    <w:rsid w:val="00EB456F"/>
    <w:rsid w:val="00EB4AC2"/>
    <w:rsid w:val="00EB64F0"/>
    <w:rsid w:val="00EC00B3"/>
    <w:rsid w:val="00EC0E9D"/>
    <w:rsid w:val="00EC112A"/>
    <w:rsid w:val="00EC1896"/>
    <w:rsid w:val="00EC19E0"/>
    <w:rsid w:val="00EC1C52"/>
    <w:rsid w:val="00EC22BD"/>
    <w:rsid w:val="00EC2A97"/>
    <w:rsid w:val="00EC2E6A"/>
    <w:rsid w:val="00EC5AB4"/>
    <w:rsid w:val="00EC5B2F"/>
    <w:rsid w:val="00ED20CE"/>
    <w:rsid w:val="00ED2B16"/>
    <w:rsid w:val="00ED2CDE"/>
    <w:rsid w:val="00ED4026"/>
    <w:rsid w:val="00ED4BE0"/>
    <w:rsid w:val="00ED56E0"/>
    <w:rsid w:val="00ED6F57"/>
    <w:rsid w:val="00ED7DB4"/>
    <w:rsid w:val="00EE2266"/>
    <w:rsid w:val="00EE3931"/>
    <w:rsid w:val="00EE3A16"/>
    <w:rsid w:val="00EE44BE"/>
    <w:rsid w:val="00EE453E"/>
    <w:rsid w:val="00EE4665"/>
    <w:rsid w:val="00EE5D6D"/>
    <w:rsid w:val="00EE7150"/>
    <w:rsid w:val="00EE77C3"/>
    <w:rsid w:val="00EF0389"/>
    <w:rsid w:val="00EF1DF2"/>
    <w:rsid w:val="00EF2073"/>
    <w:rsid w:val="00EF24C0"/>
    <w:rsid w:val="00EF2BAA"/>
    <w:rsid w:val="00EF68A2"/>
    <w:rsid w:val="00EF7A1F"/>
    <w:rsid w:val="00EF7C0B"/>
    <w:rsid w:val="00EF7F72"/>
    <w:rsid w:val="00F009C3"/>
    <w:rsid w:val="00F0109A"/>
    <w:rsid w:val="00F02013"/>
    <w:rsid w:val="00F0202F"/>
    <w:rsid w:val="00F02317"/>
    <w:rsid w:val="00F03D33"/>
    <w:rsid w:val="00F040B5"/>
    <w:rsid w:val="00F044B5"/>
    <w:rsid w:val="00F060FA"/>
    <w:rsid w:val="00F07651"/>
    <w:rsid w:val="00F101EB"/>
    <w:rsid w:val="00F10D23"/>
    <w:rsid w:val="00F11C97"/>
    <w:rsid w:val="00F128AF"/>
    <w:rsid w:val="00F13B13"/>
    <w:rsid w:val="00F13DA1"/>
    <w:rsid w:val="00F1645C"/>
    <w:rsid w:val="00F16534"/>
    <w:rsid w:val="00F176BD"/>
    <w:rsid w:val="00F17D5D"/>
    <w:rsid w:val="00F21388"/>
    <w:rsid w:val="00F21B10"/>
    <w:rsid w:val="00F226DA"/>
    <w:rsid w:val="00F228DC"/>
    <w:rsid w:val="00F23502"/>
    <w:rsid w:val="00F23BC9"/>
    <w:rsid w:val="00F23E21"/>
    <w:rsid w:val="00F2441A"/>
    <w:rsid w:val="00F24B51"/>
    <w:rsid w:val="00F24DE6"/>
    <w:rsid w:val="00F25324"/>
    <w:rsid w:val="00F26195"/>
    <w:rsid w:val="00F2649C"/>
    <w:rsid w:val="00F27BC0"/>
    <w:rsid w:val="00F27E30"/>
    <w:rsid w:val="00F27E67"/>
    <w:rsid w:val="00F30287"/>
    <w:rsid w:val="00F307D3"/>
    <w:rsid w:val="00F30EAC"/>
    <w:rsid w:val="00F32226"/>
    <w:rsid w:val="00F33F70"/>
    <w:rsid w:val="00F33F72"/>
    <w:rsid w:val="00F346F5"/>
    <w:rsid w:val="00F34B67"/>
    <w:rsid w:val="00F35137"/>
    <w:rsid w:val="00F35285"/>
    <w:rsid w:val="00F35E24"/>
    <w:rsid w:val="00F36149"/>
    <w:rsid w:val="00F3648D"/>
    <w:rsid w:val="00F36D8D"/>
    <w:rsid w:val="00F3700D"/>
    <w:rsid w:val="00F375A0"/>
    <w:rsid w:val="00F37833"/>
    <w:rsid w:val="00F404C7"/>
    <w:rsid w:val="00F422C6"/>
    <w:rsid w:val="00F426C0"/>
    <w:rsid w:val="00F43D84"/>
    <w:rsid w:val="00F4495A"/>
    <w:rsid w:val="00F452A5"/>
    <w:rsid w:val="00F456C9"/>
    <w:rsid w:val="00F46668"/>
    <w:rsid w:val="00F46825"/>
    <w:rsid w:val="00F5105A"/>
    <w:rsid w:val="00F51500"/>
    <w:rsid w:val="00F52AD3"/>
    <w:rsid w:val="00F53A64"/>
    <w:rsid w:val="00F5416F"/>
    <w:rsid w:val="00F54739"/>
    <w:rsid w:val="00F54901"/>
    <w:rsid w:val="00F54F81"/>
    <w:rsid w:val="00F54F83"/>
    <w:rsid w:val="00F55585"/>
    <w:rsid w:val="00F601DD"/>
    <w:rsid w:val="00F61232"/>
    <w:rsid w:val="00F61A2F"/>
    <w:rsid w:val="00F62B5C"/>
    <w:rsid w:val="00F63063"/>
    <w:rsid w:val="00F648ED"/>
    <w:rsid w:val="00F66C68"/>
    <w:rsid w:val="00F72372"/>
    <w:rsid w:val="00F7583E"/>
    <w:rsid w:val="00F80DBD"/>
    <w:rsid w:val="00F80DD1"/>
    <w:rsid w:val="00F83DEE"/>
    <w:rsid w:val="00F83EF0"/>
    <w:rsid w:val="00F85065"/>
    <w:rsid w:val="00F85C43"/>
    <w:rsid w:val="00F86252"/>
    <w:rsid w:val="00F862A1"/>
    <w:rsid w:val="00F863C6"/>
    <w:rsid w:val="00F87072"/>
    <w:rsid w:val="00F878F3"/>
    <w:rsid w:val="00F87F72"/>
    <w:rsid w:val="00F913CD"/>
    <w:rsid w:val="00F916CA"/>
    <w:rsid w:val="00F93A12"/>
    <w:rsid w:val="00F93F84"/>
    <w:rsid w:val="00F946DD"/>
    <w:rsid w:val="00F95754"/>
    <w:rsid w:val="00F958FD"/>
    <w:rsid w:val="00F95B33"/>
    <w:rsid w:val="00F96E43"/>
    <w:rsid w:val="00F974F9"/>
    <w:rsid w:val="00FA0D51"/>
    <w:rsid w:val="00FA117D"/>
    <w:rsid w:val="00FA15BE"/>
    <w:rsid w:val="00FA2FC6"/>
    <w:rsid w:val="00FA55D1"/>
    <w:rsid w:val="00FA7467"/>
    <w:rsid w:val="00FA7C7B"/>
    <w:rsid w:val="00FA7E74"/>
    <w:rsid w:val="00FB038B"/>
    <w:rsid w:val="00FB24A5"/>
    <w:rsid w:val="00FB27ED"/>
    <w:rsid w:val="00FB4291"/>
    <w:rsid w:val="00FB50FF"/>
    <w:rsid w:val="00FB6778"/>
    <w:rsid w:val="00FB728D"/>
    <w:rsid w:val="00FC035B"/>
    <w:rsid w:val="00FC0C16"/>
    <w:rsid w:val="00FC108D"/>
    <w:rsid w:val="00FC1E49"/>
    <w:rsid w:val="00FC2D01"/>
    <w:rsid w:val="00FC52BF"/>
    <w:rsid w:val="00FC6D80"/>
    <w:rsid w:val="00FD038D"/>
    <w:rsid w:val="00FD060F"/>
    <w:rsid w:val="00FD0E53"/>
    <w:rsid w:val="00FD169E"/>
    <w:rsid w:val="00FD1716"/>
    <w:rsid w:val="00FD255A"/>
    <w:rsid w:val="00FD4577"/>
    <w:rsid w:val="00FD4F12"/>
    <w:rsid w:val="00FD5317"/>
    <w:rsid w:val="00FE0C80"/>
    <w:rsid w:val="00FE0EF3"/>
    <w:rsid w:val="00FE17E8"/>
    <w:rsid w:val="00FE1A81"/>
    <w:rsid w:val="00FE241C"/>
    <w:rsid w:val="00FE2937"/>
    <w:rsid w:val="00FE437C"/>
    <w:rsid w:val="00FE5780"/>
    <w:rsid w:val="00FE5A74"/>
    <w:rsid w:val="00FE6040"/>
    <w:rsid w:val="00FE7A15"/>
    <w:rsid w:val="00FE7A18"/>
    <w:rsid w:val="00FF11A6"/>
    <w:rsid w:val="00FF17AE"/>
    <w:rsid w:val="00FF203D"/>
    <w:rsid w:val="00FF21EB"/>
    <w:rsid w:val="00FF31B3"/>
    <w:rsid w:val="00FF3692"/>
    <w:rsid w:val="00FF5834"/>
    <w:rsid w:val="00FF5D45"/>
    <w:rsid w:val="00FF6038"/>
    <w:rsid w:val="00FF78EE"/>
    <w:rsid w:val="3C0CAFA2"/>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5F23552"/>
  <w15:docId w15:val="{E0E2410C-BEFB-41AE-BCDA-7720C925C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ard">
    <w:name w:val="Normal"/>
    <w:qFormat/>
    <w:rsid w:val="005F15C0"/>
    <w:rPr>
      <w:rFonts w:ascii="Arial" w:hAnsi="Arial"/>
      <w:szCs w:val="24"/>
    </w:rPr>
  </w:style>
  <w:style w:type="paragraph" w:styleId="Kop1">
    <w:name w:val="heading 1"/>
    <w:basedOn w:val="Standaard"/>
    <w:qFormat/>
    <w:rsid w:val="00B35C62"/>
    <w:pPr>
      <w:spacing w:before="90" w:after="45"/>
      <w:outlineLvl w:val="0"/>
    </w:pPr>
    <w:rPr>
      <w:rFonts w:ascii="Tahoma" w:hAnsi="Tahoma" w:cs="Tahoma"/>
      <w:b/>
      <w:bCs/>
      <w:color w:val="E1653A"/>
      <w:kern w:val="36"/>
      <w:sz w:val="27"/>
      <w:szCs w:val="2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5C157F"/>
    <w:pPr>
      <w:tabs>
        <w:tab w:val="center" w:pos="4536"/>
        <w:tab w:val="right" w:pos="9072"/>
      </w:tabs>
    </w:pPr>
  </w:style>
  <w:style w:type="paragraph" w:styleId="Voettekst">
    <w:name w:val="footer"/>
    <w:basedOn w:val="Standaard"/>
    <w:rsid w:val="005C157F"/>
    <w:pPr>
      <w:tabs>
        <w:tab w:val="center" w:pos="4536"/>
        <w:tab w:val="right" w:pos="9072"/>
      </w:tabs>
    </w:pPr>
  </w:style>
  <w:style w:type="character" w:styleId="Hyperlink">
    <w:name w:val="Hyperlink"/>
    <w:rsid w:val="00770505"/>
    <w:rPr>
      <w:color w:val="0000FF"/>
      <w:u w:val="single"/>
    </w:rPr>
  </w:style>
  <w:style w:type="character" w:styleId="GevolgdeHyperlink">
    <w:name w:val="FollowedHyperlink"/>
    <w:rsid w:val="00770505"/>
    <w:rPr>
      <w:color w:val="800080"/>
      <w:u w:val="single"/>
    </w:rPr>
  </w:style>
  <w:style w:type="paragraph" w:styleId="Documentstructuur">
    <w:name w:val="Document Map"/>
    <w:basedOn w:val="Standaard"/>
    <w:semiHidden/>
    <w:rsid w:val="00940580"/>
    <w:pPr>
      <w:shd w:val="clear" w:color="auto" w:fill="000080"/>
    </w:pPr>
    <w:rPr>
      <w:rFonts w:ascii="Tahoma" w:hAnsi="Tahoma" w:cs="Tahoma"/>
      <w:szCs w:val="20"/>
    </w:rPr>
  </w:style>
  <w:style w:type="paragraph" w:styleId="Lijstalinea">
    <w:name w:val="List Paragraph"/>
    <w:basedOn w:val="Standaard"/>
    <w:uiPriority w:val="34"/>
    <w:qFormat/>
    <w:rsid w:val="00A02CCA"/>
    <w:pPr>
      <w:ind w:left="708"/>
    </w:pPr>
  </w:style>
  <w:style w:type="paragraph" w:styleId="Tekstzonderopmaak">
    <w:name w:val="Plain Text"/>
    <w:basedOn w:val="Standaard"/>
    <w:link w:val="TekstzonderopmaakChar"/>
    <w:uiPriority w:val="99"/>
    <w:unhideWhenUsed/>
    <w:rsid w:val="00B372DF"/>
    <w:rPr>
      <w:rFonts w:ascii="Consolas" w:eastAsia="Calibri" w:hAnsi="Consolas"/>
      <w:sz w:val="21"/>
      <w:szCs w:val="21"/>
      <w:lang w:val="x-none" w:eastAsia="en-US"/>
    </w:rPr>
  </w:style>
  <w:style w:type="character" w:customStyle="1" w:styleId="TekstzonderopmaakChar">
    <w:name w:val="Tekst zonder opmaak Char"/>
    <w:link w:val="Tekstzonderopmaak"/>
    <w:uiPriority w:val="99"/>
    <w:rsid w:val="00B372DF"/>
    <w:rPr>
      <w:rFonts w:ascii="Consolas" w:eastAsia="Calibri" w:hAnsi="Consolas" w:cs="Times New Roman"/>
      <w:sz w:val="21"/>
      <w:szCs w:val="21"/>
      <w:lang w:eastAsia="en-US"/>
    </w:rPr>
  </w:style>
  <w:style w:type="character" w:styleId="Zwaar">
    <w:name w:val="Strong"/>
    <w:uiPriority w:val="22"/>
    <w:qFormat/>
    <w:rsid w:val="00D41F7F"/>
    <w:rPr>
      <w:b/>
      <w:bCs/>
    </w:rPr>
  </w:style>
  <w:style w:type="paragraph" w:styleId="Ballontekst">
    <w:name w:val="Balloon Text"/>
    <w:basedOn w:val="Standaard"/>
    <w:link w:val="BallontekstChar"/>
    <w:rsid w:val="008025A6"/>
    <w:rPr>
      <w:rFonts w:ascii="Tahoma" w:hAnsi="Tahoma"/>
      <w:sz w:val="16"/>
      <w:szCs w:val="16"/>
      <w:lang w:val="x-none" w:eastAsia="x-none"/>
    </w:rPr>
  </w:style>
  <w:style w:type="character" w:customStyle="1" w:styleId="BallontekstChar">
    <w:name w:val="Ballontekst Char"/>
    <w:link w:val="Ballontekst"/>
    <w:rsid w:val="008025A6"/>
    <w:rPr>
      <w:rFonts w:ascii="Tahoma" w:hAnsi="Tahoma" w:cs="Tahoma"/>
      <w:sz w:val="16"/>
      <w:szCs w:val="16"/>
    </w:rPr>
  </w:style>
  <w:style w:type="paragraph" w:customStyle="1" w:styleId="Default">
    <w:name w:val="Default"/>
    <w:rsid w:val="00E67CAE"/>
    <w:pPr>
      <w:autoSpaceDE w:val="0"/>
      <w:autoSpaceDN w:val="0"/>
      <w:adjustRightInd w:val="0"/>
    </w:pPr>
    <w:rPr>
      <w:rFonts w:ascii="Arial" w:hAnsi="Arial" w:cs="Arial"/>
      <w:color w:val="000000"/>
      <w:sz w:val="24"/>
      <w:szCs w:val="24"/>
    </w:rPr>
  </w:style>
  <w:style w:type="character" w:customStyle="1" w:styleId="textbig">
    <w:name w:val="textbig"/>
    <w:basedOn w:val="Standaardalinea-lettertype"/>
    <w:rsid w:val="009A075E"/>
  </w:style>
  <w:style w:type="character" w:customStyle="1" w:styleId="apple-converted-space">
    <w:name w:val="apple-converted-space"/>
    <w:basedOn w:val="Standaardalinea-lettertype"/>
    <w:rsid w:val="009A075E"/>
  </w:style>
  <w:style w:type="character" w:customStyle="1" w:styleId="street">
    <w:name w:val="street"/>
    <w:basedOn w:val="Standaardalinea-lettertype"/>
    <w:rsid w:val="009A075E"/>
  </w:style>
  <w:style w:type="paragraph" w:customStyle="1" w:styleId="topbottom">
    <w:name w:val="top_bottom"/>
    <w:basedOn w:val="Standaard"/>
    <w:rsid w:val="009A075E"/>
    <w:pPr>
      <w:spacing w:before="100" w:beforeAutospacing="1" w:after="100" w:afterAutospacing="1"/>
    </w:pPr>
    <w:rPr>
      <w:rFonts w:ascii="Times New Roman" w:hAnsi="Times New Roman"/>
      <w:sz w:val="24"/>
    </w:rPr>
  </w:style>
  <w:style w:type="character" w:customStyle="1" w:styleId="lnkmaparesult">
    <w:name w:val="lnk_mapa_result"/>
    <w:basedOn w:val="Standaardalinea-lettertype"/>
    <w:rsid w:val="009A075E"/>
  </w:style>
  <w:style w:type="paragraph" w:styleId="Normaalweb">
    <w:name w:val="Normal (Web)"/>
    <w:basedOn w:val="Standaard"/>
    <w:uiPriority w:val="99"/>
    <w:unhideWhenUsed/>
    <w:rsid w:val="00726E9A"/>
    <w:rPr>
      <w:rFonts w:ascii="Times New Roman" w:eastAsiaTheme="minorHAnsi" w:hAnsi="Times New Roman"/>
      <w:sz w:val="24"/>
      <w:lang w:val="en-GB" w:eastAsia="en-GB"/>
    </w:rPr>
  </w:style>
  <w:style w:type="table" w:styleId="Tabelraster">
    <w:name w:val="Table Grid"/>
    <w:basedOn w:val="Standaardtabel"/>
    <w:uiPriority w:val="59"/>
    <w:rsid w:val="00D90912"/>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EB15E4"/>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641706">
      <w:bodyDiv w:val="1"/>
      <w:marLeft w:val="0"/>
      <w:marRight w:val="0"/>
      <w:marTop w:val="0"/>
      <w:marBottom w:val="0"/>
      <w:divBdr>
        <w:top w:val="none" w:sz="0" w:space="0" w:color="auto"/>
        <w:left w:val="none" w:sz="0" w:space="0" w:color="auto"/>
        <w:bottom w:val="none" w:sz="0" w:space="0" w:color="auto"/>
        <w:right w:val="none" w:sz="0" w:space="0" w:color="auto"/>
      </w:divBdr>
    </w:div>
    <w:div w:id="344602714">
      <w:bodyDiv w:val="1"/>
      <w:marLeft w:val="0"/>
      <w:marRight w:val="0"/>
      <w:marTop w:val="0"/>
      <w:marBottom w:val="0"/>
      <w:divBdr>
        <w:top w:val="none" w:sz="0" w:space="0" w:color="auto"/>
        <w:left w:val="none" w:sz="0" w:space="0" w:color="auto"/>
        <w:bottom w:val="none" w:sz="0" w:space="0" w:color="auto"/>
        <w:right w:val="none" w:sz="0" w:space="0" w:color="auto"/>
      </w:divBdr>
    </w:div>
    <w:div w:id="390691192">
      <w:bodyDiv w:val="1"/>
      <w:marLeft w:val="0"/>
      <w:marRight w:val="0"/>
      <w:marTop w:val="0"/>
      <w:marBottom w:val="0"/>
      <w:divBdr>
        <w:top w:val="none" w:sz="0" w:space="0" w:color="auto"/>
        <w:left w:val="none" w:sz="0" w:space="0" w:color="auto"/>
        <w:bottom w:val="none" w:sz="0" w:space="0" w:color="auto"/>
        <w:right w:val="none" w:sz="0" w:space="0" w:color="auto"/>
      </w:divBdr>
    </w:div>
    <w:div w:id="610209406">
      <w:bodyDiv w:val="1"/>
      <w:marLeft w:val="0"/>
      <w:marRight w:val="0"/>
      <w:marTop w:val="0"/>
      <w:marBottom w:val="0"/>
      <w:divBdr>
        <w:top w:val="none" w:sz="0" w:space="0" w:color="auto"/>
        <w:left w:val="none" w:sz="0" w:space="0" w:color="auto"/>
        <w:bottom w:val="none" w:sz="0" w:space="0" w:color="auto"/>
        <w:right w:val="none" w:sz="0" w:space="0" w:color="auto"/>
      </w:divBdr>
      <w:divsChild>
        <w:div w:id="1567835559">
          <w:marLeft w:val="0"/>
          <w:marRight w:val="0"/>
          <w:marTop w:val="0"/>
          <w:marBottom w:val="0"/>
          <w:divBdr>
            <w:top w:val="none" w:sz="0" w:space="0" w:color="auto"/>
            <w:left w:val="none" w:sz="0" w:space="0" w:color="auto"/>
            <w:bottom w:val="none" w:sz="0" w:space="0" w:color="auto"/>
            <w:right w:val="none" w:sz="0" w:space="0" w:color="auto"/>
          </w:divBdr>
          <w:divsChild>
            <w:div w:id="112774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792139">
      <w:bodyDiv w:val="1"/>
      <w:marLeft w:val="0"/>
      <w:marRight w:val="0"/>
      <w:marTop w:val="0"/>
      <w:marBottom w:val="0"/>
      <w:divBdr>
        <w:top w:val="none" w:sz="0" w:space="0" w:color="auto"/>
        <w:left w:val="none" w:sz="0" w:space="0" w:color="auto"/>
        <w:bottom w:val="none" w:sz="0" w:space="0" w:color="auto"/>
        <w:right w:val="none" w:sz="0" w:space="0" w:color="auto"/>
      </w:divBdr>
    </w:div>
    <w:div w:id="745297555">
      <w:bodyDiv w:val="1"/>
      <w:marLeft w:val="0"/>
      <w:marRight w:val="0"/>
      <w:marTop w:val="0"/>
      <w:marBottom w:val="0"/>
      <w:divBdr>
        <w:top w:val="none" w:sz="0" w:space="0" w:color="auto"/>
        <w:left w:val="none" w:sz="0" w:space="0" w:color="auto"/>
        <w:bottom w:val="none" w:sz="0" w:space="0" w:color="auto"/>
        <w:right w:val="none" w:sz="0" w:space="0" w:color="auto"/>
      </w:divBdr>
    </w:div>
    <w:div w:id="759568813">
      <w:bodyDiv w:val="1"/>
      <w:marLeft w:val="0"/>
      <w:marRight w:val="0"/>
      <w:marTop w:val="0"/>
      <w:marBottom w:val="0"/>
      <w:divBdr>
        <w:top w:val="none" w:sz="0" w:space="0" w:color="auto"/>
        <w:left w:val="none" w:sz="0" w:space="0" w:color="auto"/>
        <w:bottom w:val="none" w:sz="0" w:space="0" w:color="auto"/>
        <w:right w:val="none" w:sz="0" w:space="0" w:color="auto"/>
      </w:divBdr>
    </w:div>
    <w:div w:id="815872937">
      <w:bodyDiv w:val="1"/>
      <w:marLeft w:val="0"/>
      <w:marRight w:val="0"/>
      <w:marTop w:val="0"/>
      <w:marBottom w:val="0"/>
      <w:divBdr>
        <w:top w:val="none" w:sz="0" w:space="0" w:color="auto"/>
        <w:left w:val="none" w:sz="0" w:space="0" w:color="auto"/>
        <w:bottom w:val="none" w:sz="0" w:space="0" w:color="auto"/>
        <w:right w:val="none" w:sz="0" w:space="0" w:color="auto"/>
      </w:divBdr>
    </w:div>
    <w:div w:id="856887035">
      <w:bodyDiv w:val="1"/>
      <w:marLeft w:val="0"/>
      <w:marRight w:val="0"/>
      <w:marTop w:val="0"/>
      <w:marBottom w:val="0"/>
      <w:divBdr>
        <w:top w:val="none" w:sz="0" w:space="0" w:color="auto"/>
        <w:left w:val="none" w:sz="0" w:space="0" w:color="auto"/>
        <w:bottom w:val="none" w:sz="0" w:space="0" w:color="auto"/>
        <w:right w:val="none" w:sz="0" w:space="0" w:color="auto"/>
      </w:divBdr>
    </w:div>
    <w:div w:id="1164123318">
      <w:bodyDiv w:val="1"/>
      <w:marLeft w:val="0"/>
      <w:marRight w:val="0"/>
      <w:marTop w:val="0"/>
      <w:marBottom w:val="0"/>
      <w:divBdr>
        <w:top w:val="none" w:sz="0" w:space="0" w:color="auto"/>
        <w:left w:val="none" w:sz="0" w:space="0" w:color="auto"/>
        <w:bottom w:val="none" w:sz="0" w:space="0" w:color="auto"/>
        <w:right w:val="none" w:sz="0" w:space="0" w:color="auto"/>
      </w:divBdr>
    </w:div>
    <w:div w:id="1443065880">
      <w:bodyDiv w:val="1"/>
      <w:marLeft w:val="0"/>
      <w:marRight w:val="0"/>
      <w:marTop w:val="0"/>
      <w:marBottom w:val="0"/>
      <w:divBdr>
        <w:top w:val="none" w:sz="0" w:space="0" w:color="auto"/>
        <w:left w:val="none" w:sz="0" w:space="0" w:color="auto"/>
        <w:bottom w:val="none" w:sz="0" w:space="0" w:color="auto"/>
        <w:right w:val="none" w:sz="0" w:space="0" w:color="auto"/>
      </w:divBdr>
    </w:div>
    <w:div w:id="1459102893">
      <w:bodyDiv w:val="1"/>
      <w:marLeft w:val="0"/>
      <w:marRight w:val="0"/>
      <w:marTop w:val="0"/>
      <w:marBottom w:val="0"/>
      <w:divBdr>
        <w:top w:val="none" w:sz="0" w:space="0" w:color="auto"/>
        <w:left w:val="none" w:sz="0" w:space="0" w:color="auto"/>
        <w:bottom w:val="none" w:sz="0" w:space="0" w:color="auto"/>
        <w:right w:val="none" w:sz="0" w:space="0" w:color="auto"/>
      </w:divBdr>
    </w:div>
    <w:div w:id="1629243341">
      <w:bodyDiv w:val="1"/>
      <w:marLeft w:val="0"/>
      <w:marRight w:val="0"/>
      <w:marTop w:val="0"/>
      <w:marBottom w:val="0"/>
      <w:divBdr>
        <w:top w:val="none" w:sz="0" w:space="0" w:color="auto"/>
        <w:left w:val="none" w:sz="0" w:space="0" w:color="auto"/>
        <w:bottom w:val="none" w:sz="0" w:space="0" w:color="auto"/>
        <w:right w:val="none" w:sz="0" w:space="0" w:color="auto"/>
      </w:divBdr>
    </w:div>
    <w:div w:id="1676301313">
      <w:bodyDiv w:val="1"/>
      <w:marLeft w:val="0"/>
      <w:marRight w:val="0"/>
      <w:marTop w:val="0"/>
      <w:marBottom w:val="0"/>
      <w:divBdr>
        <w:top w:val="none" w:sz="0" w:space="0" w:color="auto"/>
        <w:left w:val="none" w:sz="0" w:space="0" w:color="auto"/>
        <w:bottom w:val="none" w:sz="0" w:space="0" w:color="auto"/>
        <w:right w:val="none" w:sz="0" w:space="0" w:color="auto"/>
      </w:divBdr>
    </w:div>
    <w:div w:id="1698771574">
      <w:bodyDiv w:val="1"/>
      <w:marLeft w:val="0"/>
      <w:marRight w:val="0"/>
      <w:marTop w:val="0"/>
      <w:marBottom w:val="0"/>
      <w:divBdr>
        <w:top w:val="none" w:sz="0" w:space="0" w:color="auto"/>
        <w:left w:val="none" w:sz="0" w:space="0" w:color="auto"/>
        <w:bottom w:val="none" w:sz="0" w:space="0" w:color="auto"/>
        <w:right w:val="none" w:sz="0" w:space="0" w:color="auto"/>
      </w:divBdr>
    </w:div>
    <w:div w:id="1860703645">
      <w:bodyDiv w:val="1"/>
      <w:marLeft w:val="0"/>
      <w:marRight w:val="0"/>
      <w:marTop w:val="0"/>
      <w:marBottom w:val="0"/>
      <w:divBdr>
        <w:top w:val="none" w:sz="0" w:space="0" w:color="auto"/>
        <w:left w:val="none" w:sz="0" w:space="0" w:color="auto"/>
        <w:bottom w:val="none" w:sz="0" w:space="0" w:color="auto"/>
        <w:right w:val="none" w:sz="0" w:space="0" w:color="auto"/>
      </w:divBdr>
    </w:div>
    <w:div w:id="1870944130">
      <w:bodyDiv w:val="1"/>
      <w:marLeft w:val="0"/>
      <w:marRight w:val="0"/>
      <w:marTop w:val="0"/>
      <w:marBottom w:val="0"/>
      <w:divBdr>
        <w:top w:val="none" w:sz="0" w:space="0" w:color="auto"/>
        <w:left w:val="none" w:sz="0" w:space="0" w:color="auto"/>
        <w:bottom w:val="none" w:sz="0" w:space="0" w:color="auto"/>
        <w:right w:val="none" w:sz="0" w:space="0" w:color="auto"/>
      </w:divBdr>
    </w:div>
    <w:div w:id="1874728318">
      <w:bodyDiv w:val="1"/>
      <w:marLeft w:val="0"/>
      <w:marRight w:val="0"/>
      <w:marTop w:val="0"/>
      <w:marBottom w:val="0"/>
      <w:divBdr>
        <w:top w:val="none" w:sz="0" w:space="0" w:color="auto"/>
        <w:left w:val="none" w:sz="0" w:space="0" w:color="auto"/>
        <w:bottom w:val="none" w:sz="0" w:space="0" w:color="auto"/>
        <w:right w:val="none" w:sz="0" w:space="0" w:color="auto"/>
      </w:divBdr>
    </w:div>
    <w:div w:id="1977178757">
      <w:bodyDiv w:val="1"/>
      <w:marLeft w:val="0"/>
      <w:marRight w:val="0"/>
      <w:marTop w:val="0"/>
      <w:marBottom w:val="0"/>
      <w:divBdr>
        <w:top w:val="none" w:sz="0" w:space="0" w:color="auto"/>
        <w:left w:val="none" w:sz="0" w:space="0" w:color="auto"/>
        <w:bottom w:val="none" w:sz="0" w:space="0" w:color="auto"/>
        <w:right w:val="none" w:sz="0" w:space="0" w:color="auto"/>
      </w:divBdr>
    </w:div>
    <w:div w:id="2007899651">
      <w:bodyDiv w:val="1"/>
      <w:marLeft w:val="0"/>
      <w:marRight w:val="0"/>
      <w:marTop w:val="0"/>
      <w:marBottom w:val="0"/>
      <w:divBdr>
        <w:top w:val="none" w:sz="0" w:space="0" w:color="auto"/>
        <w:left w:val="none" w:sz="0" w:space="0" w:color="auto"/>
        <w:bottom w:val="none" w:sz="0" w:space="0" w:color="auto"/>
        <w:right w:val="none" w:sz="0" w:space="0" w:color="auto"/>
      </w:divBdr>
    </w:div>
    <w:div w:id="2026713084">
      <w:bodyDiv w:val="1"/>
      <w:marLeft w:val="0"/>
      <w:marRight w:val="0"/>
      <w:marTop w:val="0"/>
      <w:marBottom w:val="0"/>
      <w:divBdr>
        <w:top w:val="none" w:sz="0" w:space="0" w:color="auto"/>
        <w:left w:val="none" w:sz="0" w:space="0" w:color="auto"/>
        <w:bottom w:val="none" w:sz="0" w:space="0" w:color="auto"/>
        <w:right w:val="none" w:sz="0" w:space="0" w:color="auto"/>
      </w:divBdr>
    </w:div>
    <w:div w:id="2122725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0087693BF8074B8B681B343E6584EA" ma:contentTypeVersion="6" ma:contentTypeDescription="Een nieuw document maken." ma:contentTypeScope="" ma:versionID="72a7d9e869834db2c4d38083ba33da42">
  <xsd:schema xmlns:xsd="http://www.w3.org/2001/XMLSchema" xmlns:xs="http://www.w3.org/2001/XMLSchema" xmlns:p="http://schemas.microsoft.com/office/2006/metadata/properties" xmlns:ns2="7837f8de-1854-4099-b2fa-0de2ad105735" xmlns:ns3="838542a4-7dab-4c59-b88b-1aa671ef4f64" targetNamespace="http://schemas.microsoft.com/office/2006/metadata/properties" ma:root="true" ma:fieldsID="fa48e7cf63ed9ab1dbbd3b3ec442a408" ns2:_="" ns3:_="">
    <xsd:import namespace="7837f8de-1854-4099-b2fa-0de2ad105735"/>
    <xsd:import namespace="838542a4-7dab-4c59-b88b-1aa671ef4f64"/>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37f8de-1854-4099-b2fa-0de2ad105735"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Hint-hash delen" ma:internalName="SharingHintHash" ma:readOnly="true">
      <xsd:simpleType>
        <xsd:restriction base="dms:Text"/>
      </xsd:simpleType>
    </xsd:element>
    <xsd:element name="SharedWithDetails" ma:index="10"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8542a4-7dab-4c59-b88b-1aa671ef4f6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D36612-643B-4BEE-A83D-D2BB560AD2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37f8de-1854-4099-b2fa-0de2ad105735"/>
    <ds:schemaRef ds:uri="838542a4-7dab-4c59-b88b-1aa671ef4f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1539FE-8316-4904-A1A7-4C038C6B5B17}">
  <ds:schemaRefs>
    <ds:schemaRef ds:uri="http://schemas.microsoft.com/sharepoint/v3/contenttype/forms"/>
  </ds:schemaRefs>
</ds:datastoreItem>
</file>

<file path=customXml/itemProps3.xml><?xml version="1.0" encoding="utf-8"?>
<ds:datastoreItem xmlns:ds="http://schemas.openxmlformats.org/officeDocument/2006/customXml" ds:itemID="{A67EE988-D7F6-4B49-90F1-CC2E12E0923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5D7A1F3-DC20-49BD-975E-F408147A5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1384</Words>
  <Characters>7618</Characters>
  <Application>Microsoft Office Word</Application>
  <DocSecurity>0</DocSecurity>
  <Lines>63</Lines>
  <Paragraphs>17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EADTU</Company>
  <LinksUpToDate>false</LinksUpToDate>
  <CharactersWithSpaces>8985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dc:creator>
  <cp:lastModifiedBy>George Ubachs</cp:lastModifiedBy>
  <cp:revision>2</cp:revision>
  <cp:lastPrinted>2018-04-05T11:49:00Z</cp:lastPrinted>
  <dcterms:created xsi:type="dcterms:W3CDTF">2018-09-21T07:56:00Z</dcterms:created>
  <dcterms:modified xsi:type="dcterms:W3CDTF">2018-09-21T07:56:00Z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0x010100480087693BF8074B8B681B343E6584EA</vt:lpwstr>
  </property>
</Properties>
</file>